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460" w:rsidRDefault="002F43AC" w:rsidP="00D0467D">
      <w:pPr>
        <w:pStyle w:val="Title"/>
        <w:rPr>
          <w:rFonts w:ascii="Times New Roman" w:hAnsi="Times New Roman" w:cs="Times New Roman"/>
          <w:u w:val="single"/>
        </w:rPr>
      </w:pPr>
      <w:r>
        <w:rPr>
          <w:noProof/>
        </w:rPr>
        <w:drawing>
          <wp:inline distT="0" distB="0" distL="0" distR="0" wp14:anchorId="273D6507" wp14:editId="4A66420D">
            <wp:extent cx="5943600" cy="1333500"/>
            <wp:effectExtent l="0" t="0" r="0" b="0"/>
            <wp:docPr id="1" name="Picture 1" descr="https://mcusercontent.com/0d5e2958bcaf7598a26ac29a8/images/4ea37f54-3152-4f13-8de7-639d3416ec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cusercontent.com/0d5e2958bcaf7598a26ac29a8/images/4ea37f54-3152-4f13-8de7-639d3416ec1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u w:val="single"/>
        </w:rPr>
        <w:t xml:space="preserve">2021 WVJLAP Retreat Agenda </w:t>
      </w:r>
    </w:p>
    <w:p w:rsidR="00BD0324" w:rsidRPr="005254A2" w:rsidRDefault="005254A2" w:rsidP="00D0467D">
      <w:pPr>
        <w:pStyle w:val="Title"/>
        <w:rPr>
          <w:rFonts w:ascii="Times New Roman" w:hAnsi="Times New Roman" w:cs="Times New Roman"/>
          <w:sz w:val="32"/>
        </w:rPr>
      </w:pPr>
      <w:r w:rsidRPr="005254A2">
        <w:rPr>
          <w:rFonts w:ascii="Times New Roman" w:hAnsi="Times New Roman" w:cs="Times New Roman"/>
          <w:sz w:val="32"/>
        </w:rPr>
        <w:t>Stonewall Resort, Roanoke WV</w:t>
      </w:r>
    </w:p>
    <w:p w:rsidR="00E87680" w:rsidRPr="002F43AC" w:rsidRDefault="00006639" w:rsidP="00284599">
      <w:pPr>
        <w:pStyle w:val="Heading1"/>
        <w:shd w:val="clear" w:color="auto" w:fill="008000"/>
        <w:tabs>
          <w:tab w:val="left" w:pos="1725"/>
          <w:tab w:val="center" w:pos="468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F43AC">
        <w:rPr>
          <w:rFonts w:ascii="Times New Roman" w:hAnsi="Times New Roman"/>
        </w:rPr>
        <w:t>Friday, May 14</w:t>
      </w:r>
      <w:r w:rsidR="002F43AC" w:rsidRPr="002F43AC">
        <w:rPr>
          <w:rFonts w:ascii="Times New Roman" w:hAnsi="Times New Roman"/>
          <w:vertAlign w:val="superscript"/>
        </w:rPr>
        <w:t>th</w:t>
      </w:r>
      <w:r w:rsidR="002F43AC">
        <w:rPr>
          <w:rFonts w:ascii="Times New Roman" w:hAnsi="Times New Roman"/>
        </w:rPr>
        <w:t xml:space="preserve">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1"/>
      </w:tblPr>
      <w:tblGrid>
        <w:gridCol w:w="2372"/>
        <w:gridCol w:w="6988"/>
      </w:tblGrid>
      <w:tr w:rsidR="00B060E9" w:rsidTr="00E05DC9">
        <w:tc>
          <w:tcPr>
            <w:tcW w:w="2372" w:type="dxa"/>
            <w:tcMar>
              <w:right w:w="58" w:type="dxa"/>
            </w:tcMar>
            <w:vAlign w:val="center"/>
          </w:tcPr>
          <w:p w:rsidR="002F43AC" w:rsidRDefault="002F43AC" w:rsidP="002F43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6:00 pm </w:t>
            </w:r>
          </w:p>
          <w:p w:rsidR="00B060E9" w:rsidRPr="00093B54" w:rsidRDefault="002F43AC" w:rsidP="002F43AC">
            <w:r>
              <w:rPr>
                <w:rFonts w:ascii="Times New Roman" w:hAnsi="Times New Roman"/>
              </w:rPr>
              <w:t>8:00 pm</w:t>
            </w:r>
            <w:r>
              <w:t xml:space="preserve"> 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:rsidR="00B060E9" w:rsidRDefault="002F43AC" w:rsidP="002F43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Board Meeting </w:t>
            </w:r>
          </w:p>
          <w:p w:rsidR="002F43AC" w:rsidRPr="002F43AC" w:rsidRDefault="002F43AC" w:rsidP="002F43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Friends of Bill &amp; Lois W.</w:t>
            </w:r>
          </w:p>
        </w:tc>
      </w:tr>
    </w:tbl>
    <w:p w:rsidR="00E801C4" w:rsidRPr="002F43AC" w:rsidRDefault="005254A2" w:rsidP="00284599">
      <w:pPr>
        <w:pStyle w:val="Heading1"/>
        <w:shd w:val="clear" w:color="auto" w:fill="008000"/>
        <w:tabs>
          <w:tab w:val="left" w:pos="255"/>
          <w:tab w:val="center" w:pos="468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F43AC">
        <w:rPr>
          <w:rFonts w:ascii="Times New Roman" w:hAnsi="Times New Roman"/>
        </w:rPr>
        <w:t>Saturday, May 15</w:t>
      </w:r>
      <w:r w:rsidR="002F43AC" w:rsidRPr="002F43AC">
        <w:rPr>
          <w:rFonts w:ascii="Times New Roman" w:hAnsi="Times New Roman"/>
          <w:vertAlign w:val="superscript"/>
        </w:rPr>
        <w:t>th</w:t>
      </w:r>
      <w:r w:rsidR="002F43AC">
        <w:rPr>
          <w:rFonts w:ascii="Times New Roman" w:hAnsi="Times New Roman"/>
        </w:rPr>
        <w:t xml:space="preserve"> </w:t>
      </w:r>
    </w:p>
    <w:tbl>
      <w:tblPr>
        <w:tblStyle w:val="TableGrid"/>
        <w:tblW w:w="503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2"/>
      </w:tblPr>
      <w:tblGrid>
        <w:gridCol w:w="2386"/>
        <w:gridCol w:w="7034"/>
      </w:tblGrid>
      <w:tr w:rsidR="00093B54" w:rsidTr="000603D7">
        <w:trPr>
          <w:trHeight w:val="437"/>
        </w:trPr>
        <w:tc>
          <w:tcPr>
            <w:tcW w:w="2386" w:type="dxa"/>
            <w:tcMar>
              <w:right w:w="58" w:type="dxa"/>
            </w:tcMar>
            <w:vAlign w:val="center"/>
          </w:tcPr>
          <w:p w:rsidR="00093B54" w:rsidRPr="002F43AC" w:rsidRDefault="002F43AC" w:rsidP="002F43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8:00 am to 9:00 am </w:t>
            </w:r>
          </w:p>
        </w:tc>
        <w:tc>
          <w:tcPr>
            <w:tcW w:w="7033" w:type="dxa"/>
            <w:tcMar>
              <w:left w:w="58" w:type="dxa"/>
            </w:tcMar>
            <w:vAlign w:val="center"/>
          </w:tcPr>
          <w:p w:rsidR="00093B54" w:rsidRPr="002F43AC" w:rsidRDefault="002F43AC" w:rsidP="005D4B0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Registration &amp; Continental Breakfast</w:t>
            </w:r>
          </w:p>
        </w:tc>
      </w:tr>
      <w:tr w:rsidR="00422BBC" w:rsidTr="000603D7">
        <w:trPr>
          <w:trHeight w:val="454"/>
        </w:trPr>
        <w:tc>
          <w:tcPr>
            <w:tcW w:w="2386" w:type="dxa"/>
            <w:tcMar>
              <w:right w:w="58" w:type="dxa"/>
            </w:tcMar>
            <w:vAlign w:val="center"/>
          </w:tcPr>
          <w:p w:rsidR="005D4B08" w:rsidRDefault="005D4B08" w:rsidP="00422B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8:45 am to 9:00 am</w:t>
            </w:r>
          </w:p>
          <w:p w:rsidR="005D4B08" w:rsidRDefault="005D4B08" w:rsidP="00422BBC">
            <w:pPr>
              <w:rPr>
                <w:rFonts w:ascii="Times New Roman" w:hAnsi="Times New Roman"/>
              </w:rPr>
            </w:pPr>
          </w:p>
          <w:p w:rsidR="00422BBC" w:rsidRPr="00422BBC" w:rsidRDefault="00422BBC" w:rsidP="00422B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9:00 am to 9:50 am </w:t>
            </w:r>
          </w:p>
        </w:tc>
        <w:tc>
          <w:tcPr>
            <w:tcW w:w="7033" w:type="dxa"/>
            <w:tcMar>
              <w:left w:w="58" w:type="dxa"/>
            </w:tcMar>
            <w:vAlign w:val="center"/>
          </w:tcPr>
          <w:p w:rsidR="005D4B08" w:rsidRPr="005D4B08" w:rsidRDefault="005D4B08" w:rsidP="005D4B08">
            <w:pPr>
              <w:pStyle w:val="Companyname"/>
              <w:spacing w:line="360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Opening Remarks by Justice Beth Walker of the West Virginia Supreme Court of Appeals</w:t>
            </w:r>
          </w:p>
          <w:p w:rsidR="00422BBC" w:rsidRPr="00422BBC" w:rsidRDefault="00422BBC" w:rsidP="005D4B08">
            <w:pPr>
              <w:pStyle w:val="Companyname"/>
              <w:spacing w:line="360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  <w:b w:val="0"/>
              </w:rPr>
              <w:t xml:space="preserve">ASAM Safety Sensitive Workers &amp; Best Practices”; Buddy </w:t>
            </w:r>
            <w:proofErr w:type="spellStart"/>
            <w:r>
              <w:rPr>
                <w:rFonts w:ascii="Times New Roman" w:hAnsi="Times New Roman"/>
                <w:b w:val="0"/>
              </w:rPr>
              <w:t>Stockwell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, Esq., </w:t>
            </w:r>
          </w:p>
        </w:tc>
      </w:tr>
      <w:tr w:rsidR="00422BBC" w:rsidTr="000603D7">
        <w:trPr>
          <w:trHeight w:val="437"/>
        </w:trPr>
        <w:tc>
          <w:tcPr>
            <w:tcW w:w="2386" w:type="dxa"/>
            <w:tcMar>
              <w:right w:w="58" w:type="dxa"/>
            </w:tcMar>
            <w:vAlign w:val="center"/>
          </w:tcPr>
          <w:p w:rsidR="00422BBC" w:rsidRPr="00093B54" w:rsidRDefault="00422BBC" w:rsidP="00422BBC"/>
        </w:tc>
        <w:tc>
          <w:tcPr>
            <w:tcW w:w="7033" w:type="dxa"/>
            <w:tcMar>
              <w:left w:w="58" w:type="dxa"/>
            </w:tcMar>
            <w:vAlign w:val="center"/>
          </w:tcPr>
          <w:p w:rsidR="00422BBC" w:rsidRPr="00422BBC" w:rsidRDefault="00422BBC" w:rsidP="005D4B08">
            <w:pPr>
              <w:pStyle w:val="Companyname"/>
              <w:spacing w:line="360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Executive Director of the Tennessee Lawyers Assistance Program </w:t>
            </w:r>
          </w:p>
        </w:tc>
      </w:tr>
      <w:tr w:rsidR="00422BBC" w:rsidTr="000603D7">
        <w:trPr>
          <w:trHeight w:val="454"/>
        </w:trPr>
        <w:tc>
          <w:tcPr>
            <w:tcW w:w="2386" w:type="dxa"/>
            <w:tcMar>
              <w:right w:w="58" w:type="dxa"/>
            </w:tcMar>
            <w:vAlign w:val="center"/>
          </w:tcPr>
          <w:p w:rsidR="00422BBC" w:rsidRPr="00422BBC" w:rsidRDefault="00422BBC" w:rsidP="00422B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10:00 am to 11:50 am </w:t>
            </w:r>
          </w:p>
        </w:tc>
        <w:tc>
          <w:tcPr>
            <w:tcW w:w="7033" w:type="dxa"/>
            <w:tcMar>
              <w:left w:w="58" w:type="dxa"/>
            </w:tcMar>
            <w:vAlign w:val="center"/>
          </w:tcPr>
          <w:p w:rsidR="00422BBC" w:rsidRPr="00422BBC" w:rsidRDefault="00422BBC" w:rsidP="005D4B0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“Decide to Thrive: The Case for Lawyer Well-Being”; Julie </w:t>
            </w:r>
            <w:proofErr w:type="spellStart"/>
            <w:r>
              <w:rPr>
                <w:rFonts w:ascii="Times New Roman" w:hAnsi="Times New Roman"/>
              </w:rPr>
              <w:t>Krolczyk</w:t>
            </w:r>
            <w:proofErr w:type="spellEnd"/>
            <w:r>
              <w:rPr>
                <w:rFonts w:ascii="Times New Roman" w:hAnsi="Times New Roman"/>
              </w:rPr>
              <w:t xml:space="preserve">, Esq., </w:t>
            </w:r>
          </w:p>
        </w:tc>
      </w:tr>
      <w:tr w:rsidR="00422BBC" w:rsidTr="000603D7">
        <w:trPr>
          <w:trHeight w:val="437"/>
        </w:trPr>
        <w:tc>
          <w:tcPr>
            <w:tcW w:w="2386" w:type="dxa"/>
            <w:tcMar>
              <w:right w:w="58" w:type="dxa"/>
            </w:tcMar>
            <w:vAlign w:val="center"/>
          </w:tcPr>
          <w:p w:rsidR="00422BBC" w:rsidRPr="00093B54" w:rsidRDefault="00422BBC" w:rsidP="00422BBC"/>
        </w:tc>
        <w:tc>
          <w:tcPr>
            <w:tcW w:w="7033" w:type="dxa"/>
            <w:tcMar>
              <w:left w:w="58" w:type="dxa"/>
            </w:tcMar>
            <w:vAlign w:val="center"/>
          </w:tcPr>
          <w:p w:rsidR="00422BBC" w:rsidRPr="00422BBC" w:rsidRDefault="00422BBC" w:rsidP="005D4B0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Health &amp; Life Coach </w:t>
            </w:r>
          </w:p>
        </w:tc>
      </w:tr>
      <w:tr w:rsidR="00422BBC" w:rsidTr="000603D7">
        <w:trPr>
          <w:trHeight w:val="437"/>
        </w:trPr>
        <w:tc>
          <w:tcPr>
            <w:tcW w:w="2386" w:type="dxa"/>
            <w:tcMar>
              <w:right w:w="58" w:type="dxa"/>
            </w:tcMar>
            <w:vAlign w:val="center"/>
          </w:tcPr>
          <w:p w:rsidR="00422BBC" w:rsidRPr="00422BBC" w:rsidRDefault="00422BBC" w:rsidP="00422B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12:00 pm to 1:00 pm </w:t>
            </w:r>
          </w:p>
        </w:tc>
        <w:tc>
          <w:tcPr>
            <w:tcW w:w="7033" w:type="dxa"/>
            <w:tcMar>
              <w:left w:w="58" w:type="dxa"/>
            </w:tcMar>
            <w:vAlign w:val="center"/>
          </w:tcPr>
          <w:p w:rsidR="00422BBC" w:rsidRPr="00422BBC" w:rsidRDefault="00422BBC" w:rsidP="005D4B0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Break for Lunch </w:t>
            </w:r>
            <w:bookmarkStart w:id="0" w:name="_GoBack"/>
            <w:bookmarkEnd w:id="0"/>
          </w:p>
        </w:tc>
      </w:tr>
      <w:tr w:rsidR="00422BBC" w:rsidRPr="00006639" w:rsidTr="000603D7">
        <w:trPr>
          <w:trHeight w:val="454"/>
        </w:trPr>
        <w:tc>
          <w:tcPr>
            <w:tcW w:w="2386" w:type="dxa"/>
            <w:tcMar>
              <w:right w:w="58" w:type="dxa"/>
            </w:tcMar>
            <w:vAlign w:val="center"/>
          </w:tcPr>
          <w:p w:rsidR="000603D7" w:rsidRPr="00422BBC" w:rsidRDefault="00422BBC" w:rsidP="002938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1:00 pm to 6:00 pm </w:t>
            </w:r>
          </w:p>
        </w:tc>
        <w:tc>
          <w:tcPr>
            <w:tcW w:w="7033" w:type="dxa"/>
            <w:tcMar>
              <w:left w:w="58" w:type="dxa"/>
            </w:tcMar>
            <w:vAlign w:val="center"/>
          </w:tcPr>
          <w:p w:rsidR="000603D7" w:rsidRPr="00422BBC" w:rsidRDefault="00422BBC" w:rsidP="005D4B0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Free Time for Networking, Golf, and other Park Activities </w:t>
            </w:r>
          </w:p>
        </w:tc>
      </w:tr>
      <w:tr w:rsidR="000603D7" w:rsidTr="000603D7">
        <w:trPr>
          <w:trHeight w:val="454"/>
        </w:trPr>
        <w:tc>
          <w:tcPr>
            <w:tcW w:w="2386" w:type="dxa"/>
            <w:tcMar>
              <w:right w:w="58" w:type="dxa"/>
            </w:tcMar>
            <w:vAlign w:val="center"/>
          </w:tcPr>
          <w:p w:rsidR="000603D7" w:rsidRDefault="000603D7" w:rsidP="002938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7:00 pm to 8:30 pm </w:t>
            </w:r>
          </w:p>
        </w:tc>
        <w:tc>
          <w:tcPr>
            <w:tcW w:w="7033" w:type="dxa"/>
            <w:tcMar>
              <w:left w:w="58" w:type="dxa"/>
            </w:tcMar>
            <w:vAlign w:val="center"/>
          </w:tcPr>
          <w:p w:rsidR="000603D7" w:rsidRDefault="000603D7" w:rsidP="005D4B0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Banquet (Speaker Laurie </w:t>
            </w:r>
            <w:proofErr w:type="spellStart"/>
            <w:r>
              <w:rPr>
                <w:rFonts w:ascii="Times New Roman" w:hAnsi="Times New Roman"/>
              </w:rPr>
              <w:t>Besden</w:t>
            </w:r>
            <w:proofErr w:type="spellEnd"/>
            <w:r>
              <w:rPr>
                <w:rFonts w:ascii="Times New Roman" w:hAnsi="Times New Roman"/>
              </w:rPr>
              <w:t xml:space="preserve">, Esq., Executive Director of Pennsylvania </w:t>
            </w:r>
          </w:p>
        </w:tc>
      </w:tr>
      <w:tr w:rsidR="000603D7" w:rsidTr="000603D7">
        <w:trPr>
          <w:trHeight w:val="454"/>
        </w:trPr>
        <w:tc>
          <w:tcPr>
            <w:tcW w:w="2386" w:type="dxa"/>
            <w:tcMar>
              <w:right w:w="58" w:type="dxa"/>
            </w:tcMar>
            <w:vAlign w:val="center"/>
          </w:tcPr>
          <w:p w:rsidR="000603D7" w:rsidRDefault="000603D7" w:rsidP="00293816">
            <w:pPr>
              <w:rPr>
                <w:rFonts w:ascii="Times New Roman" w:hAnsi="Times New Roman"/>
              </w:rPr>
            </w:pPr>
          </w:p>
        </w:tc>
        <w:tc>
          <w:tcPr>
            <w:tcW w:w="7033" w:type="dxa"/>
            <w:tcMar>
              <w:left w:w="58" w:type="dxa"/>
            </w:tcMar>
            <w:vAlign w:val="center"/>
          </w:tcPr>
          <w:p w:rsidR="000603D7" w:rsidRDefault="000603D7" w:rsidP="005D4B0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Lawyers Concerned for Lawyers) </w:t>
            </w:r>
          </w:p>
        </w:tc>
      </w:tr>
    </w:tbl>
    <w:p w:rsidR="00E801C4" w:rsidRPr="000603D7" w:rsidRDefault="000603D7" w:rsidP="00284599">
      <w:pPr>
        <w:pStyle w:val="Heading1"/>
        <w:shd w:val="clear" w:color="auto" w:fill="008000"/>
        <w:rPr>
          <w:rFonts w:ascii="Times New Roman" w:hAnsi="Times New Roman"/>
        </w:rPr>
      </w:pPr>
      <w:r>
        <w:rPr>
          <w:rFonts w:ascii="Times New Roman" w:hAnsi="Times New Roman"/>
        </w:rPr>
        <w:t>Sunday, May 16</w:t>
      </w:r>
      <w:r w:rsidRPr="000603D7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3"/>
      </w:tblPr>
      <w:tblGrid>
        <w:gridCol w:w="2372"/>
        <w:gridCol w:w="6988"/>
      </w:tblGrid>
      <w:tr w:rsidR="00093B54" w:rsidTr="00973C2C">
        <w:tc>
          <w:tcPr>
            <w:tcW w:w="2372" w:type="dxa"/>
            <w:tcMar>
              <w:right w:w="58" w:type="dxa"/>
            </w:tcMar>
            <w:vAlign w:val="center"/>
          </w:tcPr>
          <w:p w:rsidR="00093B54" w:rsidRPr="000603D7" w:rsidRDefault="000603D7" w:rsidP="000603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8:00 am to 9:00 am 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:rsidR="00093B54" w:rsidRPr="000603D7" w:rsidRDefault="000603D7" w:rsidP="000603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Registration &amp; Continental Breakfast </w:t>
            </w:r>
          </w:p>
        </w:tc>
      </w:tr>
      <w:tr w:rsidR="00293816" w:rsidTr="00973C2C">
        <w:tc>
          <w:tcPr>
            <w:tcW w:w="2372" w:type="dxa"/>
            <w:tcMar>
              <w:right w:w="58" w:type="dxa"/>
            </w:tcMar>
            <w:vAlign w:val="center"/>
          </w:tcPr>
          <w:p w:rsidR="00293816" w:rsidRPr="000603D7" w:rsidRDefault="000603D7" w:rsidP="000603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9:00 am to 10:00 am 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:rsidR="00293816" w:rsidRPr="000603D7" w:rsidRDefault="000603D7" w:rsidP="000603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“The Self-Compassion Solution to Job Burnout”; </w:t>
            </w:r>
            <w:proofErr w:type="spellStart"/>
            <w:r>
              <w:rPr>
                <w:rFonts w:ascii="Times New Roman" w:hAnsi="Times New Roman"/>
              </w:rPr>
              <w:t>Stephanne</w:t>
            </w:r>
            <w:proofErr w:type="spellEnd"/>
            <w:r>
              <w:rPr>
                <w:rFonts w:ascii="Times New Roman" w:hAnsi="Times New Roman"/>
              </w:rPr>
              <w:t xml:space="preserve"> Thornton, MSW, </w:t>
            </w:r>
          </w:p>
        </w:tc>
      </w:tr>
      <w:tr w:rsidR="00293816" w:rsidTr="00973C2C">
        <w:tc>
          <w:tcPr>
            <w:tcW w:w="2372" w:type="dxa"/>
            <w:tcMar>
              <w:right w:w="58" w:type="dxa"/>
            </w:tcMar>
            <w:vAlign w:val="center"/>
          </w:tcPr>
          <w:p w:rsidR="00293816" w:rsidRPr="000603D7" w:rsidRDefault="000603D7" w:rsidP="000603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10:00 am to 11:00 am 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:rsidR="00275648" w:rsidRPr="000603D7" w:rsidRDefault="000603D7" w:rsidP="002756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Criminal Justice Specialist for WV Public Defender Services </w:t>
            </w:r>
          </w:p>
          <w:p w:rsidR="00275648" w:rsidRPr="000603D7" w:rsidRDefault="000603D7" w:rsidP="002756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WVJLAP Volunteer Training, Robert Albury, J.D., LADC WVJLAP </w:t>
            </w:r>
          </w:p>
          <w:p w:rsidR="00293816" w:rsidRPr="000603D7" w:rsidRDefault="000603D7" w:rsidP="000603D7">
            <w:pPr>
              <w:pStyle w:val="Companyname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Executive Director and Buddy </w:t>
            </w:r>
            <w:proofErr w:type="spellStart"/>
            <w:r>
              <w:rPr>
                <w:rFonts w:ascii="Times New Roman" w:hAnsi="Times New Roman"/>
                <w:b w:val="0"/>
              </w:rPr>
              <w:t>Stockwell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, Esq., TLAP Executive Director </w:t>
            </w:r>
          </w:p>
        </w:tc>
      </w:tr>
    </w:tbl>
    <w:p w:rsidR="00CD0CE6" w:rsidRDefault="00CD0CE6" w:rsidP="00CD0CE6"/>
    <w:sectPr w:rsidR="00CD0CE6" w:rsidSect="0000181C">
      <w:footerReference w:type="default" r:id="rId8"/>
      <w:pgSz w:w="12240" w:h="15840" w:code="1"/>
      <w:pgMar w:top="1152" w:right="1440" w:bottom="1152" w:left="1440" w:header="720" w:footer="720" w:gutter="0"/>
      <w:pgBorders w:offsetFrom="page">
        <w:top w:val="thinThickThinMediumGap" w:sz="24" w:space="24" w:color="009900"/>
        <w:left w:val="thinThickThinMediumGap" w:sz="24" w:space="24" w:color="009900"/>
        <w:bottom w:val="thinThickThinMediumGap" w:sz="24" w:space="24" w:color="009900"/>
        <w:right w:val="thinThickThinMediumGap" w:sz="24" w:space="24" w:color="00990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3AC" w:rsidRDefault="002F43AC" w:rsidP="00794996">
      <w:pPr>
        <w:spacing w:before="0" w:after="0" w:line="240" w:lineRule="auto"/>
      </w:pPr>
      <w:r>
        <w:separator/>
      </w:r>
    </w:p>
  </w:endnote>
  <w:endnote w:type="continuationSeparator" w:id="0">
    <w:p w:rsidR="002F43AC" w:rsidRDefault="002F43AC" w:rsidP="0079499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74631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4996" w:rsidRDefault="0079499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4B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3AC" w:rsidRDefault="002F43AC" w:rsidP="00794996">
      <w:pPr>
        <w:spacing w:before="0" w:after="0" w:line="240" w:lineRule="auto"/>
      </w:pPr>
      <w:r>
        <w:separator/>
      </w:r>
    </w:p>
  </w:footnote>
  <w:footnote w:type="continuationSeparator" w:id="0">
    <w:p w:rsidR="002F43AC" w:rsidRDefault="002F43AC" w:rsidP="0079499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2DEF6E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521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CC6E0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4485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6C2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C88B6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C2E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C244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DC06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6C4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AC"/>
    <w:rsid w:val="0000181C"/>
    <w:rsid w:val="00006639"/>
    <w:rsid w:val="00013B61"/>
    <w:rsid w:val="000544FF"/>
    <w:rsid w:val="000600A1"/>
    <w:rsid w:val="000603D7"/>
    <w:rsid w:val="00062C12"/>
    <w:rsid w:val="00093B54"/>
    <w:rsid w:val="000C3EC1"/>
    <w:rsid w:val="000F31DD"/>
    <w:rsid w:val="001014D3"/>
    <w:rsid w:val="00160F2D"/>
    <w:rsid w:val="00193A0C"/>
    <w:rsid w:val="001A0427"/>
    <w:rsid w:val="0020569B"/>
    <w:rsid w:val="0023496C"/>
    <w:rsid w:val="00242E5D"/>
    <w:rsid w:val="00253386"/>
    <w:rsid w:val="002633CE"/>
    <w:rsid w:val="00275648"/>
    <w:rsid w:val="00284599"/>
    <w:rsid w:val="00293816"/>
    <w:rsid w:val="002E5E84"/>
    <w:rsid w:val="002F43AC"/>
    <w:rsid w:val="00305E8D"/>
    <w:rsid w:val="00316C98"/>
    <w:rsid w:val="00322038"/>
    <w:rsid w:val="00325AAA"/>
    <w:rsid w:val="00332FA9"/>
    <w:rsid w:val="00336B6F"/>
    <w:rsid w:val="00343983"/>
    <w:rsid w:val="0036556E"/>
    <w:rsid w:val="00365C36"/>
    <w:rsid w:val="00370770"/>
    <w:rsid w:val="00396651"/>
    <w:rsid w:val="003B10C0"/>
    <w:rsid w:val="003D69BA"/>
    <w:rsid w:val="00402F69"/>
    <w:rsid w:val="0041378C"/>
    <w:rsid w:val="00422BBC"/>
    <w:rsid w:val="004406FA"/>
    <w:rsid w:val="00452E55"/>
    <w:rsid w:val="004908C5"/>
    <w:rsid w:val="004E77BD"/>
    <w:rsid w:val="005254A2"/>
    <w:rsid w:val="00530717"/>
    <w:rsid w:val="005325C5"/>
    <w:rsid w:val="00567D0A"/>
    <w:rsid w:val="00595F76"/>
    <w:rsid w:val="005A0515"/>
    <w:rsid w:val="005A0F85"/>
    <w:rsid w:val="005B3147"/>
    <w:rsid w:val="005C7890"/>
    <w:rsid w:val="005D4B08"/>
    <w:rsid w:val="005D6D58"/>
    <w:rsid w:val="00666066"/>
    <w:rsid w:val="00666460"/>
    <w:rsid w:val="00674B0C"/>
    <w:rsid w:val="006D7DDE"/>
    <w:rsid w:val="006E7E18"/>
    <w:rsid w:val="006F294B"/>
    <w:rsid w:val="007368A5"/>
    <w:rsid w:val="0075221C"/>
    <w:rsid w:val="00760BED"/>
    <w:rsid w:val="007739C1"/>
    <w:rsid w:val="007817F5"/>
    <w:rsid w:val="00794996"/>
    <w:rsid w:val="00882812"/>
    <w:rsid w:val="008B4098"/>
    <w:rsid w:val="008B7154"/>
    <w:rsid w:val="008C77DC"/>
    <w:rsid w:val="008E69AC"/>
    <w:rsid w:val="009209FE"/>
    <w:rsid w:val="00921CBA"/>
    <w:rsid w:val="00973C2C"/>
    <w:rsid w:val="0099603B"/>
    <w:rsid w:val="009C5D45"/>
    <w:rsid w:val="009D4201"/>
    <w:rsid w:val="009E3BC6"/>
    <w:rsid w:val="009E68F3"/>
    <w:rsid w:val="00A12502"/>
    <w:rsid w:val="00A5271E"/>
    <w:rsid w:val="00A67B22"/>
    <w:rsid w:val="00AC2008"/>
    <w:rsid w:val="00AC214E"/>
    <w:rsid w:val="00AD5EA4"/>
    <w:rsid w:val="00B060E9"/>
    <w:rsid w:val="00B63707"/>
    <w:rsid w:val="00B72366"/>
    <w:rsid w:val="00B92FA8"/>
    <w:rsid w:val="00B936B6"/>
    <w:rsid w:val="00BB49D2"/>
    <w:rsid w:val="00BC2BAE"/>
    <w:rsid w:val="00BD0324"/>
    <w:rsid w:val="00C3287E"/>
    <w:rsid w:val="00C35000"/>
    <w:rsid w:val="00C71056"/>
    <w:rsid w:val="00C904F6"/>
    <w:rsid w:val="00CB5687"/>
    <w:rsid w:val="00CC1F8C"/>
    <w:rsid w:val="00CC6400"/>
    <w:rsid w:val="00CD0CE6"/>
    <w:rsid w:val="00D02D62"/>
    <w:rsid w:val="00D0467D"/>
    <w:rsid w:val="00D213BD"/>
    <w:rsid w:val="00D31569"/>
    <w:rsid w:val="00D34075"/>
    <w:rsid w:val="00D3753C"/>
    <w:rsid w:val="00DA72B0"/>
    <w:rsid w:val="00E13C03"/>
    <w:rsid w:val="00E22048"/>
    <w:rsid w:val="00E40CFB"/>
    <w:rsid w:val="00E52884"/>
    <w:rsid w:val="00E801C4"/>
    <w:rsid w:val="00E80982"/>
    <w:rsid w:val="00E87680"/>
    <w:rsid w:val="00E969E7"/>
    <w:rsid w:val="00ED41F3"/>
    <w:rsid w:val="00EF580F"/>
    <w:rsid w:val="00FA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C94BAAD"/>
  <w15:docId w15:val="{F3D8935E-9CFC-4DAE-AE35-767F0133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048"/>
  </w:style>
  <w:style w:type="paragraph" w:styleId="Heading1">
    <w:name w:val="heading 1"/>
    <w:basedOn w:val="Normal"/>
    <w:link w:val="Heading1Char"/>
    <w:uiPriority w:val="2"/>
    <w:qFormat/>
    <w:rsid w:val="0023496C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215868" w:themeFill="accent5" w:themeFillShade="80"/>
      <w:spacing w:before="240"/>
      <w:contextualSpacing/>
      <w:jc w:val="center"/>
      <w:outlineLvl w:val="0"/>
    </w:pPr>
    <w:rPr>
      <w:b/>
      <w:color w:val="FFFFFF" w:themeColor="background1"/>
      <w:sz w:val="24"/>
    </w:rPr>
  </w:style>
  <w:style w:type="paragraph" w:styleId="Heading2">
    <w:name w:val="heading 2"/>
    <w:basedOn w:val="Normal"/>
    <w:next w:val="Normal"/>
    <w:uiPriority w:val="2"/>
    <w:semiHidden/>
    <w:unhideWhenUsed/>
    <w:qFormat/>
    <w:rsid w:val="00973C2C"/>
    <w:pPr>
      <w:keepNext/>
      <w:spacing w:before="240"/>
      <w:contextualSpacing/>
      <w:outlineLvl w:val="1"/>
    </w:pPr>
    <w:rPr>
      <w:rFonts w:asciiTheme="majorHAnsi" w:hAnsiTheme="majorHAnsi"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3496C"/>
    <w:rPr>
      <w:b/>
      <w:color w:val="FFFFFF" w:themeColor="background1"/>
      <w:sz w:val="24"/>
      <w:shd w:val="clear" w:color="auto" w:fill="215868" w:themeFill="accent5" w:themeFillShade="80"/>
    </w:rPr>
  </w:style>
  <w:style w:type="paragraph" w:styleId="BalloonText">
    <w:name w:val="Balloon Text"/>
    <w:basedOn w:val="Normal"/>
    <w:uiPriority w:val="99"/>
    <w:semiHidden/>
    <w:rsid w:val="00B936B6"/>
    <w:rPr>
      <w:rFonts w:cs="Tahoma"/>
      <w:szCs w:val="16"/>
    </w:rPr>
  </w:style>
  <w:style w:type="paragraph" w:styleId="Title">
    <w:name w:val="Title"/>
    <w:basedOn w:val="Normal"/>
    <w:uiPriority w:val="1"/>
    <w:qFormat/>
    <w:rsid w:val="00973C2C"/>
    <w:pPr>
      <w:spacing w:before="0" w:after="240"/>
      <w:contextualSpacing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4"/>
    <w:qFormat/>
    <w:rsid w:val="007368A5"/>
    <w:rPr>
      <w:b/>
      <w:bCs/>
    </w:rPr>
  </w:style>
  <w:style w:type="paragraph" w:customStyle="1" w:styleId="Companyname">
    <w:name w:val="Company name"/>
    <w:basedOn w:val="Normal"/>
    <w:uiPriority w:val="3"/>
    <w:qFormat/>
    <w:rsid w:val="00973C2C"/>
    <w:rPr>
      <w:b/>
    </w:rPr>
  </w:style>
  <w:style w:type="paragraph" w:styleId="Header">
    <w:name w:val="header"/>
    <w:basedOn w:val="Normal"/>
    <w:link w:val="HeaderChar"/>
    <w:uiPriority w:val="99"/>
    <w:unhideWhenUsed/>
    <w:rsid w:val="00794996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996"/>
  </w:style>
  <w:style w:type="paragraph" w:styleId="Footer">
    <w:name w:val="footer"/>
    <w:basedOn w:val="Normal"/>
    <w:link w:val="FooterChar"/>
    <w:uiPriority w:val="99"/>
    <w:unhideWhenUsed/>
    <w:rsid w:val="00794996"/>
    <w:pPr>
      <w:spacing w:before="0"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794996"/>
  </w:style>
  <w:style w:type="paragraph" w:styleId="Bibliography">
    <w:name w:val="Bibliography"/>
    <w:basedOn w:val="Normal"/>
    <w:next w:val="Normal"/>
    <w:uiPriority w:val="37"/>
    <w:semiHidden/>
    <w:unhideWhenUsed/>
    <w:rsid w:val="00CD0CE6"/>
  </w:style>
  <w:style w:type="paragraph" w:styleId="BlockText">
    <w:name w:val="Block Text"/>
    <w:basedOn w:val="Normal"/>
    <w:uiPriority w:val="99"/>
    <w:semiHidden/>
    <w:unhideWhenUsed/>
    <w:rsid w:val="00CD0CE6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D0C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CE6"/>
  </w:style>
  <w:style w:type="paragraph" w:styleId="BodyText2">
    <w:name w:val="Body Text 2"/>
    <w:basedOn w:val="Normal"/>
    <w:link w:val="BodyText2Char"/>
    <w:uiPriority w:val="99"/>
    <w:semiHidden/>
    <w:unhideWhenUsed/>
    <w:rsid w:val="00CD0CE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D0CE6"/>
  </w:style>
  <w:style w:type="paragraph" w:styleId="BodyText3">
    <w:name w:val="Body Text 3"/>
    <w:basedOn w:val="Normal"/>
    <w:link w:val="BodyText3Char"/>
    <w:uiPriority w:val="99"/>
    <w:semiHidden/>
    <w:unhideWhenUsed/>
    <w:rsid w:val="00CD0CE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D0CE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D0CE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D0CE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0CE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D0CE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D0CE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D0CE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D0CE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D0CE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D0CE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0CE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D0CE6"/>
  </w:style>
  <w:style w:type="table" w:styleId="ColorfulGrid">
    <w:name w:val="Colorful Grid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D0CE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CE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CE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CE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D0CE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0CE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D0CE6"/>
  </w:style>
  <w:style w:type="character" w:styleId="Emphasis">
    <w:name w:val="Emphasis"/>
    <w:basedOn w:val="DefaultParagraphFont"/>
    <w:uiPriority w:val="20"/>
    <w:semiHidden/>
    <w:unhideWhenUsed/>
    <w:qFormat/>
    <w:rsid w:val="00CD0CE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CE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D0CE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D0CE6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0CE6"/>
    <w:rPr>
      <w:szCs w:val="20"/>
    </w:rPr>
  </w:style>
  <w:style w:type="table" w:styleId="GridTable1Light">
    <w:name w:val="Grid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973C2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973C2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973C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973C2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973C2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D0CE6"/>
  </w:style>
  <w:style w:type="paragraph" w:styleId="HTMLAddress">
    <w:name w:val="HTML Address"/>
    <w:basedOn w:val="Normal"/>
    <w:link w:val="HTMLAddressChar"/>
    <w:uiPriority w:val="99"/>
    <w:semiHidden/>
    <w:unhideWhenUsed/>
    <w:rsid w:val="00CD0CE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D0CE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D0CE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D0CE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0CE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D0CE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D0CE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D0CE6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D0CE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2204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2204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22048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22048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D0CE6"/>
  </w:style>
  <w:style w:type="paragraph" w:styleId="List">
    <w:name w:val="List"/>
    <w:basedOn w:val="Normal"/>
    <w:uiPriority w:val="99"/>
    <w:semiHidden/>
    <w:unhideWhenUsed/>
    <w:rsid w:val="00CD0CE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D0CE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D0CE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D0CE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D0CE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D0CE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D0CE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D0CE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D0CE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D0CE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D0CE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D0CE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D0CE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D0CE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D0CE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D0CE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D0CE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D0CE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D0CE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D0CE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D0CE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D0C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D0CE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0C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0C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CD0CE6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D0CE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D0CE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D0CE6"/>
  </w:style>
  <w:style w:type="character" w:styleId="PageNumber">
    <w:name w:val="page number"/>
    <w:basedOn w:val="DefaultParagraphFont"/>
    <w:uiPriority w:val="99"/>
    <w:semiHidden/>
    <w:unhideWhenUsed/>
    <w:rsid w:val="00CD0CE6"/>
  </w:style>
  <w:style w:type="table" w:styleId="PlainTable1">
    <w:name w:val="Plain Table 1"/>
    <w:basedOn w:val="TableNormal"/>
    <w:uiPriority w:val="41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0CE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2204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2204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D0CE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D0CE6"/>
  </w:style>
  <w:style w:type="paragraph" w:styleId="Signature">
    <w:name w:val="Signature"/>
    <w:basedOn w:val="Normal"/>
    <w:link w:val="Signature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D0CE6"/>
  </w:style>
  <w:style w:type="paragraph" w:styleId="Subtitle">
    <w:name w:val="Subtitle"/>
    <w:basedOn w:val="Normal"/>
    <w:link w:val="SubtitleChar"/>
    <w:uiPriority w:val="11"/>
    <w:semiHidden/>
    <w:unhideWhenUsed/>
    <w:qFormat/>
    <w:rsid w:val="00E22048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22048"/>
    <w:rPr>
      <w:rFonts w:eastAsiaTheme="minorEastAsia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D0CE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22048"/>
    <w:rPr>
      <w:caps w:val="0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D0CE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D0CE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D0C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D0C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D0C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D0CE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D0CE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D0CE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D0CE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D0CE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D0C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D0C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D0CE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D0CE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D0CE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D0C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D0C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D0C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D0CE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D0CE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D0CE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D0C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D0C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D0C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D0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D0CE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D0CE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D0CE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D0C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D0CE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D0CE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D0CE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D0CE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D0CE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D0CE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D0CE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D0CE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D0CE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5AAA"/>
    <w:pPr>
      <w:keepNext/>
      <w:keepLines/>
      <w:outlineLvl w:val="9"/>
    </w:pPr>
    <w:rPr>
      <w:rFonts w:eastAsiaTheme="majorEastAsia" w:cstheme="majorBidi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co\AppData\Roaming\Microsoft\Templates\Conference%20event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Conference event agenda</Template>
  <TotalTime>106</TotalTime>
  <Pages>1</Pages>
  <Words>193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Shawnette D'Arco</dc:creator>
  <cp:lastModifiedBy>Amber Hanna</cp:lastModifiedBy>
  <cp:revision>3</cp:revision>
  <cp:lastPrinted>2021-02-22T15:22:00Z</cp:lastPrinted>
  <dcterms:created xsi:type="dcterms:W3CDTF">2021-02-10T15:22:00Z</dcterms:created>
  <dcterms:modified xsi:type="dcterms:W3CDTF">2021-04-26T16:02:00Z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