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6A68C" w14:textId="1AED9EA6" w:rsidR="0098720E" w:rsidRDefault="0098720E" w:rsidP="00DF44A4">
      <w:pPr>
        <w:jc w:val="center"/>
        <w:rPr>
          <w:sz w:val="24"/>
          <w:szCs w:val="24"/>
        </w:rPr>
      </w:pPr>
      <w:bookmarkStart w:id="0" w:name="_GoBack"/>
      <w:bookmarkEnd w:id="0"/>
      <w:r>
        <w:rPr>
          <w:sz w:val="24"/>
          <w:szCs w:val="24"/>
        </w:rPr>
        <w:t>Leveraging Vulnerability for Lawyer Well-Being</w:t>
      </w:r>
    </w:p>
    <w:p w14:paraId="4C762275" w14:textId="6B14C51B" w:rsidR="00715684" w:rsidRDefault="00715684" w:rsidP="00715684">
      <w:pPr>
        <w:jc w:val="center"/>
        <w:rPr>
          <w:sz w:val="24"/>
          <w:szCs w:val="24"/>
        </w:rPr>
      </w:pPr>
    </w:p>
    <w:p w14:paraId="1EA2A151" w14:textId="02FE72C9" w:rsidR="00025406" w:rsidRPr="00121CC3" w:rsidRDefault="00025406" w:rsidP="00715684">
      <w:pPr>
        <w:rPr>
          <w:sz w:val="24"/>
          <w:szCs w:val="24"/>
          <w:highlight w:val="yellow"/>
        </w:rPr>
      </w:pPr>
      <w:r w:rsidRPr="00E04F17">
        <w:rPr>
          <w:sz w:val="24"/>
          <w:szCs w:val="24"/>
        </w:rPr>
        <w:t xml:space="preserve">I </w:t>
      </w:r>
      <w:r w:rsidR="00473208" w:rsidRPr="00E04F17">
        <w:rPr>
          <w:sz w:val="24"/>
          <w:szCs w:val="24"/>
        </w:rPr>
        <w:t xml:space="preserve">grew up in a perfect family. </w:t>
      </w:r>
      <w:r w:rsidR="007F2CC6">
        <w:rPr>
          <w:sz w:val="24"/>
          <w:szCs w:val="24"/>
        </w:rPr>
        <w:t xml:space="preserve"> </w:t>
      </w:r>
      <w:r w:rsidR="00473208" w:rsidRPr="00E04F17">
        <w:rPr>
          <w:sz w:val="24"/>
          <w:szCs w:val="24"/>
        </w:rPr>
        <w:t xml:space="preserve">I was </w:t>
      </w:r>
      <w:r w:rsidRPr="00E04F17">
        <w:rPr>
          <w:sz w:val="24"/>
          <w:szCs w:val="24"/>
        </w:rPr>
        <w:t xml:space="preserve">trained </w:t>
      </w:r>
      <w:r w:rsidR="00473208" w:rsidRPr="00E04F17">
        <w:rPr>
          <w:sz w:val="24"/>
          <w:szCs w:val="24"/>
        </w:rPr>
        <w:t>to be a perfect lawyer</w:t>
      </w:r>
      <w:r w:rsidRPr="00E04F17">
        <w:rPr>
          <w:sz w:val="24"/>
          <w:szCs w:val="24"/>
        </w:rPr>
        <w:t xml:space="preserve">.  As a young attorney, I worked with </w:t>
      </w:r>
      <w:r w:rsidR="000A3A3F" w:rsidRPr="00E04F17">
        <w:rPr>
          <w:sz w:val="24"/>
          <w:szCs w:val="24"/>
        </w:rPr>
        <w:t xml:space="preserve">perfect </w:t>
      </w:r>
      <w:r w:rsidRPr="00E04F17">
        <w:rPr>
          <w:sz w:val="24"/>
          <w:szCs w:val="24"/>
        </w:rPr>
        <w:t xml:space="preserve">people </w:t>
      </w:r>
      <w:r w:rsidR="00607886" w:rsidRPr="00E04F17">
        <w:rPr>
          <w:sz w:val="24"/>
          <w:szCs w:val="24"/>
        </w:rPr>
        <w:t xml:space="preserve">in </w:t>
      </w:r>
      <w:r w:rsidR="00E050D8" w:rsidRPr="00E04F17">
        <w:rPr>
          <w:sz w:val="24"/>
          <w:szCs w:val="24"/>
        </w:rPr>
        <w:t xml:space="preserve">a </w:t>
      </w:r>
      <w:r w:rsidR="00607886" w:rsidRPr="00E04F17">
        <w:rPr>
          <w:sz w:val="24"/>
          <w:szCs w:val="24"/>
        </w:rPr>
        <w:t>perfectionist culture.  Mistakes were not tolerated.  Show</w:t>
      </w:r>
      <w:r w:rsidR="003B7AC4" w:rsidRPr="00E04F17">
        <w:rPr>
          <w:sz w:val="24"/>
          <w:szCs w:val="24"/>
        </w:rPr>
        <w:t>ing</w:t>
      </w:r>
      <w:r w:rsidR="00607886" w:rsidRPr="00E04F17">
        <w:rPr>
          <w:sz w:val="24"/>
          <w:szCs w:val="24"/>
        </w:rPr>
        <w:t xml:space="preserve"> emotions </w:t>
      </w:r>
      <w:r w:rsidR="00B5512B">
        <w:rPr>
          <w:sz w:val="24"/>
          <w:szCs w:val="24"/>
        </w:rPr>
        <w:t xml:space="preserve">was </w:t>
      </w:r>
      <w:r w:rsidR="00607886" w:rsidRPr="00E04F17">
        <w:rPr>
          <w:sz w:val="24"/>
          <w:szCs w:val="24"/>
        </w:rPr>
        <w:t>unhear</w:t>
      </w:r>
      <w:r w:rsidR="003B7AC4" w:rsidRPr="00E04F17">
        <w:rPr>
          <w:sz w:val="24"/>
          <w:szCs w:val="24"/>
        </w:rPr>
        <w:t xml:space="preserve">d of.  </w:t>
      </w:r>
      <w:r w:rsidR="00382D05" w:rsidRPr="00E04F17">
        <w:rPr>
          <w:sz w:val="24"/>
          <w:szCs w:val="24"/>
        </w:rPr>
        <w:t>And</w:t>
      </w:r>
      <w:r w:rsidR="003126B5">
        <w:rPr>
          <w:sz w:val="24"/>
          <w:szCs w:val="24"/>
        </w:rPr>
        <w:t xml:space="preserve"> </w:t>
      </w:r>
      <w:r w:rsidR="0078642B" w:rsidRPr="00E04F17">
        <w:rPr>
          <w:sz w:val="24"/>
          <w:szCs w:val="24"/>
        </w:rPr>
        <w:t>seeking support was a sign of weakness</w:t>
      </w:r>
      <w:r w:rsidR="00382D05" w:rsidRPr="00E04F17">
        <w:rPr>
          <w:sz w:val="24"/>
          <w:szCs w:val="24"/>
        </w:rPr>
        <w:t xml:space="preserve">.  </w:t>
      </w:r>
      <w:r w:rsidRPr="00E04F17">
        <w:rPr>
          <w:sz w:val="24"/>
          <w:szCs w:val="24"/>
        </w:rPr>
        <w:t xml:space="preserve">After years of trying to live up to </w:t>
      </w:r>
      <w:r w:rsidR="003126B5">
        <w:rPr>
          <w:sz w:val="24"/>
          <w:szCs w:val="24"/>
        </w:rPr>
        <w:t xml:space="preserve">an </w:t>
      </w:r>
      <w:r w:rsidRPr="00E04F17">
        <w:rPr>
          <w:sz w:val="24"/>
          <w:szCs w:val="24"/>
        </w:rPr>
        <w:t xml:space="preserve">unattainable </w:t>
      </w:r>
      <w:r w:rsidR="003126B5">
        <w:rPr>
          <w:sz w:val="24"/>
          <w:szCs w:val="24"/>
        </w:rPr>
        <w:t>“perfect me</w:t>
      </w:r>
      <w:r w:rsidR="00B5512B">
        <w:rPr>
          <w:sz w:val="24"/>
          <w:szCs w:val="24"/>
        </w:rPr>
        <w:t>,</w:t>
      </w:r>
      <w:r w:rsidR="00F9662E">
        <w:rPr>
          <w:sz w:val="24"/>
          <w:szCs w:val="24"/>
        </w:rPr>
        <w:t>”</w:t>
      </w:r>
      <w:r w:rsidR="009A5596">
        <w:rPr>
          <w:sz w:val="24"/>
          <w:szCs w:val="24"/>
        </w:rPr>
        <w:t xml:space="preserve"> the strain </w:t>
      </w:r>
      <w:r w:rsidRPr="00E04F17">
        <w:rPr>
          <w:sz w:val="24"/>
          <w:szCs w:val="24"/>
        </w:rPr>
        <w:t>began to take a toll on my physical and mental health.</w:t>
      </w:r>
      <w:r w:rsidR="00AF22A7" w:rsidRPr="00E04F17">
        <w:rPr>
          <w:sz w:val="24"/>
          <w:szCs w:val="24"/>
        </w:rPr>
        <w:t xml:space="preserve">  </w:t>
      </w:r>
      <w:r w:rsidR="009A5596">
        <w:rPr>
          <w:sz w:val="24"/>
          <w:szCs w:val="24"/>
        </w:rPr>
        <w:t xml:space="preserve">This was the turning point.  I </w:t>
      </w:r>
      <w:r w:rsidR="00B5512B">
        <w:rPr>
          <w:sz w:val="24"/>
          <w:szCs w:val="24"/>
        </w:rPr>
        <w:t xml:space="preserve">needed to make a </w:t>
      </w:r>
      <w:r w:rsidR="001F111C">
        <w:rPr>
          <w:sz w:val="24"/>
          <w:szCs w:val="24"/>
        </w:rPr>
        <w:t>change,</w:t>
      </w:r>
      <w:r w:rsidR="00B5512B">
        <w:rPr>
          <w:sz w:val="24"/>
          <w:szCs w:val="24"/>
        </w:rPr>
        <w:t xml:space="preserve"> so I </w:t>
      </w:r>
      <w:r w:rsidR="009A5596">
        <w:rPr>
          <w:sz w:val="24"/>
          <w:szCs w:val="24"/>
        </w:rPr>
        <w:t xml:space="preserve">began </w:t>
      </w:r>
      <w:r w:rsidR="00F65BBE">
        <w:rPr>
          <w:sz w:val="24"/>
          <w:szCs w:val="24"/>
        </w:rPr>
        <w:t>a new</w:t>
      </w:r>
      <w:r w:rsidR="009A5596">
        <w:rPr>
          <w:sz w:val="24"/>
          <w:szCs w:val="24"/>
        </w:rPr>
        <w:t xml:space="preserve"> journey to improved well-being.  </w:t>
      </w:r>
      <w:r w:rsidR="00B5512B">
        <w:rPr>
          <w:sz w:val="24"/>
          <w:szCs w:val="24"/>
        </w:rPr>
        <w:t>A</w:t>
      </w:r>
      <w:r w:rsidR="00723B47">
        <w:rPr>
          <w:sz w:val="24"/>
          <w:szCs w:val="24"/>
        </w:rPr>
        <w:t xml:space="preserve"> shift within me </w:t>
      </w:r>
      <w:r w:rsidR="003D53DB">
        <w:rPr>
          <w:sz w:val="24"/>
          <w:szCs w:val="24"/>
        </w:rPr>
        <w:t xml:space="preserve">and events that followed </w:t>
      </w:r>
      <w:r w:rsidR="00723B47">
        <w:rPr>
          <w:sz w:val="24"/>
          <w:szCs w:val="24"/>
        </w:rPr>
        <w:t>led to profound improvements in my job satisfaction</w:t>
      </w:r>
      <w:r w:rsidR="003D53DB">
        <w:rPr>
          <w:sz w:val="24"/>
          <w:szCs w:val="24"/>
        </w:rPr>
        <w:t>, performance, and personal health</w:t>
      </w:r>
      <w:r w:rsidR="00C40377" w:rsidRPr="00E04F17">
        <w:rPr>
          <w:sz w:val="24"/>
          <w:szCs w:val="24"/>
        </w:rPr>
        <w:t>.</w:t>
      </w:r>
    </w:p>
    <w:p w14:paraId="404303CA" w14:textId="088D820B" w:rsidR="00121CC3" w:rsidRPr="00121CC3" w:rsidRDefault="00121CC3" w:rsidP="00121CC3">
      <w:pPr>
        <w:rPr>
          <w:sz w:val="24"/>
          <w:szCs w:val="24"/>
        </w:rPr>
      </w:pPr>
      <w:r w:rsidRPr="00121CC3">
        <w:rPr>
          <w:sz w:val="24"/>
          <w:szCs w:val="24"/>
        </w:rPr>
        <w:t xml:space="preserve">What is vulnerability?  </w:t>
      </w:r>
      <w:r w:rsidR="00F11231">
        <w:rPr>
          <w:sz w:val="24"/>
          <w:szCs w:val="24"/>
        </w:rPr>
        <w:t>As attorneys, we talk about uncertainty and risk all the time</w:t>
      </w:r>
      <w:r w:rsidR="0072344B">
        <w:rPr>
          <w:sz w:val="24"/>
          <w:szCs w:val="24"/>
        </w:rPr>
        <w:t xml:space="preserve">, but rarely in the context of </w:t>
      </w:r>
      <w:r w:rsidR="00F11231">
        <w:rPr>
          <w:sz w:val="24"/>
          <w:szCs w:val="24"/>
        </w:rPr>
        <w:t>emotional exposure</w:t>
      </w:r>
      <w:r w:rsidR="0072344B">
        <w:rPr>
          <w:sz w:val="24"/>
          <w:szCs w:val="24"/>
        </w:rPr>
        <w:t>.  Admitting to imperfection</w:t>
      </w:r>
      <w:r w:rsidR="00F11231">
        <w:rPr>
          <w:sz w:val="24"/>
          <w:szCs w:val="24"/>
        </w:rPr>
        <w:t xml:space="preserve"> is a</w:t>
      </w:r>
      <w:r w:rsidR="00363514">
        <w:rPr>
          <w:sz w:val="24"/>
          <w:szCs w:val="24"/>
        </w:rPr>
        <w:t>n</w:t>
      </w:r>
      <w:r w:rsidR="00F11231">
        <w:rPr>
          <w:sz w:val="24"/>
          <w:szCs w:val="24"/>
        </w:rPr>
        <w:t xml:space="preserve"> elusive construct in our organizational culture.  Brown </w:t>
      </w:r>
      <w:r w:rsidR="00D46D23">
        <w:rPr>
          <w:sz w:val="24"/>
          <w:szCs w:val="24"/>
        </w:rPr>
        <w:t xml:space="preserve">(2012) </w:t>
      </w:r>
      <w:r w:rsidRPr="00121CC3">
        <w:rPr>
          <w:sz w:val="24"/>
          <w:szCs w:val="24"/>
        </w:rPr>
        <w:t>state</w:t>
      </w:r>
      <w:r w:rsidR="004921EA">
        <w:rPr>
          <w:sz w:val="24"/>
          <w:szCs w:val="24"/>
        </w:rPr>
        <w:t>d</w:t>
      </w:r>
      <w:r w:rsidRPr="00121CC3">
        <w:rPr>
          <w:sz w:val="24"/>
          <w:szCs w:val="24"/>
        </w:rPr>
        <w:t xml:space="preserve"> that </w:t>
      </w:r>
      <w:r w:rsidR="00610774">
        <w:rPr>
          <w:sz w:val="24"/>
          <w:szCs w:val="24"/>
        </w:rPr>
        <w:t>while v</w:t>
      </w:r>
      <w:r w:rsidRPr="00121CC3">
        <w:rPr>
          <w:sz w:val="24"/>
          <w:szCs w:val="24"/>
        </w:rPr>
        <w:t xml:space="preserve">ulnerability is the </w:t>
      </w:r>
      <w:r w:rsidR="00610774">
        <w:rPr>
          <w:sz w:val="24"/>
          <w:szCs w:val="24"/>
        </w:rPr>
        <w:t>“</w:t>
      </w:r>
      <w:r w:rsidRPr="00121CC3">
        <w:rPr>
          <w:sz w:val="24"/>
          <w:szCs w:val="24"/>
        </w:rPr>
        <w:t>core</w:t>
      </w:r>
      <w:r w:rsidR="00610774">
        <w:rPr>
          <w:sz w:val="24"/>
          <w:szCs w:val="24"/>
        </w:rPr>
        <w:t>”</w:t>
      </w:r>
      <w:r w:rsidRPr="00121CC3">
        <w:rPr>
          <w:sz w:val="24"/>
          <w:szCs w:val="24"/>
        </w:rPr>
        <w:t xml:space="preserve"> for our </w:t>
      </w:r>
      <w:r w:rsidRPr="009256FB">
        <w:rPr>
          <w:sz w:val="24"/>
          <w:szCs w:val="24"/>
        </w:rPr>
        <w:t>shame, fear</w:t>
      </w:r>
      <w:r w:rsidR="009209CA" w:rsidRPr="009256FB">
        <w:rPr>
          <w:sz w:val="24"/>
          <w:szCs w:val="24"/>
        </w:rPr>
        <w:t>,</w:t>
      </w:r>
      <w:r w:rsidRPr="009256FB">
        <w:rPr>
          <w:sz w:val="24"/>
          <w:szCs w:val="24"/>
        </w:rPr>
        <w:t xml:space="preserve"> and worthiness</w:t>
      </w:r>
      <w:r w:rsidR="00610774">
        <w:rPr>
          <w:sz w:val="24"/>
          <w:szCs w:val="24"/>
        </w:rPr>
        <w:t>,</w:t>
      </w:r>
      <w:r w:rsidR="007C5D4D">
        <w:rPr>
          <w:sz w:val="24"/>
          <w:szCs w:val="24"/>
        </w:rPr>
        <w:t xml:space="preserve"> </w:t>
      </w:r>
      <w:r w:rsidRPr="00121CC3">
        <w:rPr>
          <w:sz w:val="24"/>
          <w:szCs w:val="24"/>
        </w:rPr>
        <w:t xml:space="preserve">it’s also the </w:t>
      </w:r>
      <w:r w:rsidR="00610774">
        <w:rPr>
          <w:sz w:val="24"/>
          <w:szCs w:val="24"/>
        </w:rPr>
        <w:t>“</w:t>
      </w:r>
      <w:r w:rsidRPr="00121CC3">
        <w:rPr>
          <w:sz w:val="24"/>
          <w:szCs w:val="24"/>
        </w:rPr>
        <w:t xml:space="preserve">birthplace of </w:t>
      </w:r>
      <w:r w:rsidR="00610774">
        <w:rPr>
          <w:sz w:val="24"/>
          <w:szCs w:val="24"/>
        </w:rPr>
        <w:t>[</w:t>
      </w:r>
      <w:r w:rsidRPr="00121CC3">
        <w:rPr>
          <w:sz w:val="24"/>
          <w:szCs w:val="24"/>
        </w:rPr>
        <w:t>our</w:t>
      </w:r>
      <w:r w:rsidR="00610774">
        <w:rPr>
          <w:sz w:val="24"/>
          <w:szCs w:val="24"/>
        </w:rPr>
        <w:t>]</w:t>
      </w:r>
      <w:r w:rsidRPr="00121CC3">
        <w:rPr>
          <w:sz w:val="24"/>
          <w:szCs w:val="24"/>
        </w:rPr>
        <w:t xml:space="preserve"> love, belonging, joy, courage</w:t>
      </w:r>
      <w:r w:rsidR="009209CA">
        <w:rPr>
          <w:sz w:val="24"/>
          <w:szCs w:val="24"/>
        </w:rPr>
        <w:t>,</w:t>
      </w:r>
      <w:r w:rsidR="00857E8D">
        <w:rPr>
          <w:sz w:val="24"/>
          <w:szCs w:val="24"/>
        </w:rPr>
        <w:t xml:space="preserve"> </w:t>
      </w:r>
      <w:r w:rsidR="00610774">
        <w:rPr>
          <w:sz w:val="24"/>
          <w:szCs w:val="24"/>
        </w:rPr>
        <w:t xml:space="preserve">. . . </w:t>
      </w:r>
      <w:r w:rsidRPr="00121CC3">
        <w:rPr>
          <w:sz w:val="24"/>
          <w:szCs w:val="24"/>
        </w:rPr>
        <w:t>and creativity”</w:t>
      </w:r>
      <w:r w:rsidR="004921EA">
        <w:rPr>
          <w:sz w:val="24"/>
          <w:szCs w:val="24"/>
        </w:rPr>
        <w:t xml:space="preserve"> (p</w:t>
      </w:r>
      <w:r w:rsidR="00BE4B3C">
        <w:rPr>
          <w:sz w:val="24"/>
          <w:szCs w:val="24"/>
        </w:rPr>
        <w:t>p</w:t>
      </w:r>
      <w:r w:rsidR="004921EA">
        <w:rPr>
          <w:sz w:val="24"/>
          <w:szCs w:val="24"/>
        </w:rPr>
        <w:t xml:space="preserve">. </w:t>
      </w:r>
      <w:r w:rsidR="00BE4B3C">
        <w:rPr>
          <w:sz w:val="24"/>
          <w:szCs w:val="24"/>
        </w:rPr>
        <w:t>44-</w:t>
      </w:r>
      <w:r w:rsidR="00610774">
        <w:rPr>
          <w:sz w:val="24"/>
          <w:szCs w:val="24"/>
        </w:rPr>
        <w:t>45</w:t>
      </w:r>
      <w:r w:rsidR="004921EA">
        <w:rPr>
          <w:sz w:val="24"/>
          <w:szCs w:val="24"/>
        </w:rPr>
        <w:t>).</w:t>
      </w:r>
    </w:p>
    <w:p w14:paraId="681E4612" w14:textId="426239FB" w:rsidR="00121CC3" w:rsidRDefault="001B716C" w:rsidP="00121CC3">
      <w:pPr>
        <w:rPr>
          <w:sz w:val="24"/>
          <w:szCs w:val="24"/>
        </w:rPr>
      </w:pPr>
      <w:r>
        <w:rPr>
          <w:sz w:val="24"/>
          <w:szCs w:val="24"/>
        </w:rPr>
        <w:t>It is natural to want to suppress feelings of s</w:t>
      </w:r>
      <w:r w:rsidR="00121CC3" w:rsidRPr="00121CC3">
        <w:rPr>
          <w:sz w:val="24"/>
          <w:szCs w:val="24"/>
        </w:rPr>
        <w:t xml:space="preserve">hame, fear, guilt, </w:t>
      </w:r>
      <w:r>
        <w:rPr>
          <w:sz w:val="24"/>
          <w:szCs w:val="24"/>
        </w:rPr>
        <w:t xml:space="preserve">and </w:t>
      </w:r>
      <w:r w:rsidR="00121CC3" w:rsidRPr="00121CC3">
        <w:rPr>
          <w:sz w:val="24"/>
          <w:szCs w:val="24"/>
        </w:rPr>
        <w:t xml:space="preserve">insecurity.  </w:t>
      </w:r>
      <w:r>
        <w:rPr>
          <w:sz w:val="24"/>
          <w:szCs w:val="24"/>
        </w:rPr>
        <w:t xml:space="preserve">But ignoring these powerful feelings requires a tremendous amount of energy, </w:t>
      </w:r>
      <w:r w:rsidR="00E8131D">
        <w:rPr>
          <w:sz w:val="24"/>
          <w:szCs w:val="24"/>
        </w:rPr>
        <w:t xml:space="preserve">which </w:t>
      </w:r>
      <w:r>
        <w:rPr>
          <w:sz w:val="24"/>
          <w:szCs w:val="24"/>
        </w:rPr>
        <w:t xml:space="preserve">can be better utilized elsewhere.  The dulling of emotions is often associated with </w:t>
      </w:r>
      <w:r w:rsidR="006122F6">
        <w:rPr>
          <w:sz w:val="24"/>
          <w:szCs w:val="24"/>
        </w:rPr>
        <w:t xml:space="preserve">depressed mood and dissatisfaction with life.  Failing to attend to our vulnerability can put our overall happiness at risk.  The </w:t>
      </w:r>
      <w:r w:rsidR="002578D3">
        <w:rPr>
          <w:sz w:val="24"/>
          <w:szCs w:val="24"/>
        </w:rPr>
        <w:t xml:space="preserve">bottom line: </w:t>
      </w:r>
      <w:r w:rsidR="00121CC3" w:rsidRPr="00121CC3">
        <w:rPr>
          <w:sz w:val="24"/>
          <w:szCs w:val="24"/>
        </w:rPr>
        <w:t xml:space="preserve">we cannot self-select which emotions we want to feel and which ones we want to dull.  When we ignore or </w:t>
      </w:r>
      <w:r w:rsidR="002578D3">
        <w:rPr>
          <w:sz w:val="24"/>
          <w:szCs w:val="24"/>
        </w:rPr>
        <w:t xml:space="preserve">numb </w:t>
      </w:r>
      <w:r w:rsidR="00121CC3" w:rsidRPr="00121CC3">
        <w:rPr>
          <w:sz w:val="24"/>
          <w:szCs w:val="24"/>
        </w:rPr>
        <w:t xml:space="preserve">the unpleasant ones, we blunt </w:t>
      </w:r>
      <w:r w:rsidR="00121CC3" w:rsidRPr="00857E8D">
        <w:rPr>
          <w:i/>
          <w:iCs/>
          <w:sz w:val="24"/>
          <w:szCs w:val="24"/>
        </w:rPr>
        <w:t>all</w:t>
      </w:r>
      <w:r w:rsidR="00121CC3" w:rsidRPr="00121CC3">
        <w:rPr>
          <w:sz w:val="24"/>
          <w:szCs w:val="24"/>
        </w:rPr>
        <w:t xml:space="preserve"> emotions</w:t>
      </w:r>
      <w:r w:rsidR="00AD012C" w:rsidRPr="00AD012C">
        <w:rPr>
          <w:sz w:val="24"/>
          <w:szCs w:val="24"/>
        </w:rPr>
        <w:t xml:space="preserve">, even the feel-good ones.  </w:t>
      </w:r>
      <w:r w:rsidR="002578D3">
        <w:rPr>
          <w:sz w:val="24"/>
          <w:szCs w:val="24"/>
        </w:rPr>
        <w:t xml:space="preserve">This can lead to a myriad of unhealthy consequences, including addiction, emotional and behavioral problems, and poor job performance.  </w:t>
      </w:r>
    </w:p>
    <w:p w14:paraId="2CD9293B" w14:textId="7FE07A91" w:rsidR="00855C83" w:rsidRDefault="004E02BA" w:rsidP="00121CC3">
      <w:pPr>
        <w:rPr>
          <w:sz w:val="24"/>
          <w:szCs w:val="24"/>
        </w:rPr>
      </w:pPr>
      <w:r>
        <w:rPr>
          <w:sz w:val="24"/>
          <w:szCs w:val="24"/>
        </w:rPr>
        <w:t>I am</w:t>
      </w:r>
      <w:r w:rsidR="00855C83" w:rsidRPr="00855C83">
        <w:rPr>
          <w:sz w:val="24"/>
          <w:szCs w:val="24"/>
        </w:rPr>
        <w:t xml:space="preserve"> offering a radical concept for attorneys.  </w:t>
      </w:r>
      <w:r w:rsidR="002578D3">
        <w:rPr>
          <w:sz w:val="24"/>
          <w:szCs w:val="24"/>
        </w:rPr>
        <w:t xml:space="preserve">Use </w:t>
      </w:r>
      <w:r w:rsidR="00855C83" w:rsidRPr="00855C83">
        <w:rPr>
          <w:sz w:val="24"/>
          <w:szCs w:val="24"/>
        </w:rPr>
        <w:t>vulnerability as a key to improv</w:t>
      </w:r>
      <w:r w:rsidR="002578D3">
        <w:rPr>
          <w:sz w:val="24"/>
          <w:szCs w:val="24"/>
        </w:rPr>
        <w:t>ing y</w:t>
      </w:r>
      <w:r w:rsidR="00855C83" w:rsidRPr="00855C83">
        <w:rPr>
          <w:sz w:val="24"/>
          <w:szCs w:val="24"/>
        </w:rPr>
        <w:t xml:space="preserve">our overall well-being.  </w:t>
      </w:r>
      <w:r w:rsidR="002578D3">
        <w:rPr>
          <w:sz w:val="24"/>
          <w:szCs w:val="24"/>
        </w:rPr>
        <w:t>U</w:t>
      </w:r>
      <w:r w:rsidR="00855C83" w:rsidRPr="00855C83">
        <w:rPr>
          <w:sz w:val="24"/>
          <w:szCs w:val="24"/>
        </w:rPr>
        <w:t xml:space="preserve">nlock </w:t>
      </w:r>
      <w:r w:rsidR="002578D3">
        <w:rPr>
          <w:sz w:val="24"/>
          <w:szCs w:val="24"/>
        </w:rPr>
        <w:t>y</w:t>
      </w:r>
      <w:r w:rsidR="00855C83" w:rsidRPr="00855C83">
        <w:rPr>
          <w:sz w:val="24"/>
          <w:szCs w:val="24"/>
        </w:rPr>
        <w:t xml:space="preserve">our full potential as </w:t>
      </w:r>
      <w:r w:rsidR="002578D3">
        <w:rPr>
          <w:sz w:val="24"/>
          <w:szCs w:val="24"/>
        </w:rPr>
        <w:t xml:space="preserve">a </w:t>
      </w:r>
      <w:r w:rsidR="00855C83" w:rsidRPr="00855C83">
        <w:rPr>
          <w:sz w:val="24"/>
          <w:szCs w:val="24"/>
        </w:rPr>
        <w:t>thriving attorney</w:t>
      </w:r>
      <w:r w:rsidR="000729D5">
        <w:rPr>
          <w:sz w:val="24"/>
          <w:szCs w:val="24"/>
        </w:rPr>
        <w:t>,</w:t>
      </w:r>
      <w:r w:rsidR="002578D3">
        <w:rPr>
          <w:sz w:val="24"/>
          <w:szCs w:val="24"/>
        </w:rPr>
        <w:t xml:space="preserve"> </w:t>
      </w:r>
      <w:r w:rsidR="00855C83" w:rsidRPr="00855C83">
        <w:rPr>
          <w:sz w:val="24"/>
          <w:szCs w:val="24"/>
        </w:rPr>
        <w:t xml:space="preserve">enabling </w:t>
      </w:r>
      <w:r w:rsidR="002578D3">
        <w:rPr>
          <w:sz w:val="24"/>
          <w:szCs w:val="24"/>
        </w:rPr>
        <w:t xml:space="preserve">you </w:t>
      </w:r>
      <w:r w:rsidR="00855C83" w:rsidRPr="00855C83">
        <w:rPr>
          <w:sz w:val="24"/>
          <w:szCs w:val="24"/>
        </w:rPr>
        <w:t xml:space="preserve">to find meaning in </w:t>
      </w:r>
      <w:r w:rsidR="002578D3">
        <w:rPr>
          <w:sz w:val="24"/>
          <w:szCs w:val="24"/>
        </w:rPr>
        <w:t>y</w:t>
      </w:r>
      <w:r w:rsidR="00855C83" w:rsidRPr="00855C83">
        <w:rPr>
          <w:sz w:val="24"/>
          <w:szCs w:val="24"/>
        </w:rPr>
        <w:t xml:space="preserve">our work and in life.  </w:t>
      </w:r>
      <w:r w:rsidR="00602FC9" w:rsidRPr="00602FC9">
        <w:rPr>
          <w:sz w:val="24"/>
          <w:szCs w:val="24"/>
        </w:rPr>
        <w:t>I</w:t>
      </w:r>
      <w:r w:rsidR="002578D3">
        <w:rPr>
          <w:sz w:val="24"/>
          <w:szCs w:val="24"/>
        </w:rPr>
        <w:t>n this summary, I’ll</w:t>
      </w:r>
      <w:r w:rsidR="00602FC9" w:rsidRPr="00602FC9">
        <w:rPr>
          <w:sz w:val="24"/>
          <w:szCs w:val="24"/>
        </w:rPr>
        <w:t xml:space="preserve"> address the roadblocks we face as a profession and offer </w:t>
      </w:r>
      <w:r w:rsidR="00553CBA">
        <w:rPr>
          <w:sz w:val="24"/>
          <w:szCs w:val="24"/>
        </w:rPr>
        <w:t xml:space="preserve">you </w:t>
      </w:r>
      <w:r w:rsidR="00602FC9" w:rsidRPr="00602FC9">
        <w:rPr>
          <w:sz w:val="24"/>
          <w:szCs w:val="24"/>
        </w:rPr>
        <w:t xml:space="preserve">simple </w:t>
      </w:r>
      <w:r w:rsidR="00553CBA">
        <w:rPr>
          <w:sz w:val="24"/>
          <w:szCs w:val="24"/>
        </w:rPr>
        <w:t xml:space="preserve">strategies to leverage your vulnerabilities and increase your personal and professional power. </w:t>
      </w:r>
    </w:p>
    <w:p w14:paraId="4B29DD08" w14:textId="7222C370" w:rsidR="00D12FB7" w:rsidRDefault="00C2445F" w:rsidP="00715684">
      <w:pPr>
        <w:rPr>
          <w:sz w:val="24"/>
          <w:szCs w:val="24"/>
        </w:rPr>
      </w:pPr>
      <w:r>
        <w:rPr>
          <w:sz w:val="24"/>
          <w:szCs w:val="24"/>
        </w:rPr>
        <w:t>T</w:t>
      </w:r>
      <w:r w:rsidR="00AE69D8">
        <w:rPr>
          <w:sz w:val="24"/>
          <w:szCs w:val="24"/>
        </w:rPr>
        <w:t>HE LAWYER’S ROADBLOCK</w:t>
      </w:r>
      <w:r>
        <w:rPr>
          <w:sz w:val="24"/>
          <w:szCs w:val="24"/>
        </w:rPr>
        <w:t xml:space="preserve"> </w:t>
      </w:r>
      <w:r w:rsidR="00AE69D8">
        <w:rPr>
          <w:sz w:val="24"/>
          <w:szCs w:val="24"/>
        </w:rPr>
        <w:t>TO WELL-BEING</w:t>
      </w:r>
    </w:p>
    <w:p w14:paraId="355A8DBF" w14:textId="37BDACC9" w:rsidR="00223B02" w:rsidRDefault="00D76E5F" w:rsidP="00715684">
      <w:pPr>
        <w:rPr>
          <w:sz w:val="24"/>
          <w:szCs w:val="24"/>
        </w:rPr>
      </w:pPr>
      <w:r>
        <w:rPr>
          <w:sz w:val="24"/>
          <w:szCs w:val="24"/>
        </w:rPr>
        <w:t>We are trained from law school to be perfect.  This perfectionism carries over into our practice</w:t>
      </w:r>
      <w:r w:rsidR="0049161F">
        <w:rPr>
          <w:sz w:val="24"/>
          <w:szCs w:val="24"/>
        </w:rPr>
        <w:t xml:space="preserve">.  </w:t>
      </w:r>
      <w:r w:rsidR="00223B02">
        <w:rPr>
          <w:sz w:val="24"/>
          <w:szCs w:val="24"/>
        </w:rPr>
        <w:t>W</w:t>
      </w:r>
      <w:r w:rsidR="00B37520">
        <w:rPr>
          <w:sz w:val="24"/>
          <w:szCs w:val="24"/>
        </w:rPr>
        <w:t xml:space="preserve">e wear a shield that protects us from </w:t>
      </w:r>
      <w:r w:rsidR="00D54681">
        <w:rPr>
          <w:sz w:val="24"/>
          <w:szCs w:val="24"/>
        </w:rPr>
        <w:t>feeling unwanted negative emotions</w:t>
      </w:r>
      <w:r w:rsidR="00223B02">
        <w:rPr>
          <w:sz w:val="24"/>
          <w:szCs w:val="24"/>
        </w:rPr>
        <w:t>.  But</w:t>
      </w:r>
      <w:r w:rsidR="00D54681">
        <w:rPr>
          <w:sz w:val="24"/>
          <w:szCs w:val="24"/>
        </w:rPr>
        <w:t xml:space="preserve"> this </w:t>
      </w:r>
      <w:r w:rsidR="00F96189">
        <w:rPr>
          <w:sz w:val="24"/>
          <w:szCs w:val="24"/>
        </w:rPr>
        <w:t xml:space="preserve">armor </w:t>
      </w:r>
      <w:r w:rsidR="00223B02">
        <w:rPr>
          <w:sz w:val="24"/>
          <w:szCs w:val="24"/>
        </w:rPr>
        <w:t xml:space="preserve">can prevent us from acknowledging mistakes, forgiving ourselves and others, adapting to change, and grieving loss.  In short, this armor can compromise our emotional development, our connections with others, our creativity, and our ability to capture an enjoyable </w:t>
      </w:r>
      <w:r w:rsidR="00F65BBE">
        <w:rPr>
          <w:sz w:val="24"/>
          <w:szCs w:val="24"/>
        </w:rPr>
        <w:t>workflow</w:t>
      </w:r>
      <w:r w:rsidR="00223B02">
        <w:rPr>
          <w:sz w:val="24"/>
          <w:szCs w:val="24"/>
        </w:rPr>
        <w:t xml:space="preserve">.  </w:t>
      </w:r>
    </w:p>
    <w:p w14:paraId="3648E5A9" w14:textId="625B3591" w:rsidR="00004997" w:rsidRDefault="00777991" w:rsidP="00715684">
      <w:pPr>
        <w:rPr>
          <w:sz w:val="24"/>
          <w:szCs w:val="24"/>
        </w:rPr>
      </w:pPr>
      <w:r>
        <w:rPr>
          <w:sz w:val="24"/>
          <w:szCs w:val="24"/>
        </w:rPr>
        <w:t xml:space="preserve">Many attorneys I coach talk about “feeling </w:t>
      </w:r>
      <w:r w:rsidRPr="00777991">
        <w:rPr>
          <w:sz w:val="24"/>
          <w:szCs w:val="24"/>
        </w:rPr>
        <w:t xml:space="preserve">used and </w:t>
      </w:r>
      <w:r>
        <w:rPr>
          <w:sz w:val="24"/>
          <w:szCs w:val="24"/>
        </w:rPr>
        <w:t xml:space="preserve">getting </w:t>
      </w:r>
      <w:r w:rsidRPr="00777991">
        <w:rPr>
          <w:sz w:val="24"/>
          <w:szCs w:val="24"/>
        </w:rPr>
        <w:t>ground up in the process.</w:t>
      </w:r>
      <w:r>
        <w:rPr>
          <w:sz w:val="24"/>
          <w:szCs w:val="24"/>
        </w:rPr>
        <w:t xml:space="preserve">”  </w:t>
      </w:r>
      <w:r w:rsidR="00F34FF3" w:rsidRPr="00004997">
        <w:rPr>
          <w:sz w:val="24"/>
          <w:szCs w:val="24"/>
        </w:rPr>
        <w:t>Bishop</w:t>
      </w:r>
      <w:r w:rsidR="000770B6" w:rsidRPr="00004997">
        <w:rPr>
          <w:sz w:val="24"/>
          <w:szCs w:val="24"/>
        </w:rPr>
        <w:t xml:space="preserve"> </w:t>
      </w:r>
      <w:r w:rsidR="00004997" w:rsidRPr="00004997">
        <w:rPr>
          <w:sz w:val="24"/>
          <w:szCs w:val="24"/>
        </w:rPr>
        <w:t>(2018)</w:t>
      </w:r>
      <w:r w:rsidR="00F34FF3">
        <w:rPr>
          <w:sz w:val="24"/>
          <w:szCs w:val="24"/>
        </w:rPr>
        <w:t xml:space="preserve"> </w:t>
      </w:r>
      <w:r w:rsidR="000729D5">
        <w:rPr>
          <w:sz w:val="24"/>
          <w:szCs w:val="24"/>
        </w:rPr>
        <w:t xml:space="preserve">noted </w:t>
      </w:r>
      <w:r w:rsidR="00AA02BE">
        <w:rPr>
          <w:sz w:val="24"/>
          <w:szCs w:val="24"/>
        </w:rPr>
        <w:t>that</w:t>
      </w:r>
      <w:r w:rsidR="00004997">
        <w:rPr>
          <w:sz w:val="24"/>
          <w:szCs w:val="24"/>
        </w:rPr>
        <w:t>:</w:t>
      </w:r>
      <w:r w:rsidR="00AA02BE">
        <w:rPr>
          <w:sz w:val="24"/>
          <w:szCs w:val="24"/>
        </w:rPr>
        <w:t xml:space="preserve"> </w:t>
      </w:r>
    </w:p>
    <w:p w14:paraId="6EDAAADD" w14:textId="0A2FEAEB" w:rsidR="00004997" w:rsidRDefault="00004997" w:rsidP="00004997">
      <w:pPr>
        <w:ind w:left="720"/>
        <w:rPr>
          <w:sz w:val="24"/>
          <w:szCs w:val="24"/>
        </w:rPr>
      </w:pPr>
      <w:r>
        <w:rPr>
          <w:sz w:val="24"/>
          <w:szCs w:val="24"/>
        </w:rPr>
        <w:lastRenderedPageBreak/>
        <w:t xml:space="preserve">[L]awyers who feel pressure to be perfect or to </w:t>
      </w:r>
      <w:r w:rsidR="00963600">
        <w:rPr>
          <w:sz w:val="24"/>
          <w:szCs w:val="24"/>
        </w:rPr>
        <w:t xml:space="preserve">avoid even the appearance of failure are more </w:t>
      </w:r>
      <w:r w:rsidR="004B491F">
        <w:rPr>
          <w:sz w:val="24"/>
          <w:szCs w:val="24"/>
        </w:rPr>
        <w:t>likely to suffer from depression, anxiety and stress than peers in other professions or in the general populatio</w:t>
      </w:r>
      <w:r>
        <w:rPr>
          <w:sz w:val="24"/>
          <w:szCs w:val="24"/>
        </w:rPr>
        <w:t>n.</w:t>
      </w:r>
      <w:r w:rsidR="00F34FF3">
        <w:rPr>
          <w:sz w:val="24"/>
          <w:szCs w:val="24"/>
        </w:rPr>
        <w:t xml:space="preserve"> </w:t>
      </w:r>
      <w:r>
        <w:rPr>
          <w:sz w:val="24"/>
          <w:szCs w:val="24"/>
        </w:rPr>
        <w:t xml:space="preserve"> </w:t>
      </w:r>
      <w:r w:rsidR="00AB1E1E">
        <w:rPr>
          <w:sz w:val="24"/>
          <w:szCs w:val="24"/>
        </w:rPr>
        <w:t>Similarly, they are less resilient to setbacks that are inherent in practicing within a contentious legal system</w:t>
      </w:r>
      <w:r>
        <w:rPr>
          <w:sz w:val="24"/>
          <w:szCs w:val="24"/>
        </w:rPr>
        <w:t xml:space="preserve">. </w:t>
      </w:r>
      <w:r w:rsidR="00F263DD">
        <w:rPr>
          <w:sz w:val="24"/>
          <w:szCs w:val="24"/>
        </w:rPr>
        <w:t>(</w:t>
      </w:r>
      <w:r>
        <w:rPr>
          <w:sz w:val="24"/>
          <w:szCs w:val="24"/>
        </w:rPr>
        <w:t>p. 959</w:t>
      </w:r>
      <w:r w:rsidR="00F263DD">
        <w:rPr>
          <w:sz w:val="24"/>
          <w:szCs w:val="24"/>
        </w:rPr>
        <w:t>)</w:t>
      </w:r>
      <w:r w:rsidR="00EC2536">
        <w:rPr>
          <w:sz w:val="24"/>
          <w:szCs w:val="24"/>
        </w:rPr>
        <w:t xml:space="preserve"> </w:t>
      </w:r>
      <w:r>
        <w:rPr>
          <w:sz w:val="24"/>
          <w:szCs w:val="24"/>
        </w:rPr>
        <w:t xml:space="preserve"> </w:t>
      </w:r>
    </w:p>
    <w:p w14:paraId="0780B8FB" w14:textId="0653D297" w:rsidR="00D12FB7" w:rsidRDefault="001106FE" w:rsidP="00004997">
      <w:pPr>
        <w:rPr>
          <w:sz w:val="24"/>
          <w:szCs w:val="24"/>
        </w:rPr>
      </w:pPr>
      <w:r>
        <w:rPr>
          <w:sz w:val="24"/>
          <w:szCs w:val="24"/>
        </w:rPr>
        <w:t>A</w:t>
      </w:r>
      <w:r w:rsidR="00AB1E1E">
        <w:rPr>
          <w:sz w:val="24"/>
          <w:szCs w:val="24"/>
        </w:rPr>
        <w:t>s a result</w:t>
      </w:r>
      <w:r>
        <w:rPr>
          <w:sz w:val="24"/>
          <w:szCs w:val="24"/>
        </w:rPr>
        <w:t xml:space="preserve"> of </w:t>
      </w:r>
      <w:r w:rsidR="00837815">
        <w:rPr>
          <w:sz w:val="24"/>
          <w:szCs w:val="24"/>
        </w:rPr>
        <w:t>the</w:t>
      </w:r>
      <w:r>
        <w:rPr>
          <w:sz w:val="24"/>
          <w:szCs w:val="24"/>
        </w:rPr>
        <w:t xml:space="preserve"> fear of failure</w:t>
      </w:r>
      <w:r w:rsidR="00622C81">
        <w:rPr>
          <w:sz w:val="24"/>
          <w:szCs w:val="24"/>
        </w:rPr>
        <w:t xml:space="preserve"> and u</w:t>
      </w:r>
      <w:r>
        <w:rPr>
          <w:sz w:val="24"/>
          <w:szCs w:val="24"/>
        </w:rPr>
        <w:t xml:space="preserve">nwillingness to be vulnerable, </w:t>
      </w:r>
      <w:r w:rsidR="00992EF9">
        <w:rPr>
          <w:sz w:val="24"/>
          <w:szCs w:val="24"/>
        </w:rPr>
        <w:t>we are stunted in our creativ</w:t>
      </w:r>
      <w:r w:rsidR="00D915BC">
        <w:rPr>
          <w:sz w:val="24"/>
          <w:szCs w:val="24"/>
        </w:rPr>
        <w:t>ity</w:t>
      </w:r>
      <w:r w:rsidR="00992EF9">
        <w:rPr>
          <w:sz w:val="24"/>
          <w:szCs w:val="24"/>
        </w:rPr>
        <w:t xml:space="preserve">, </w:t>
      </w:r>
      <w:r w:rsidR="00D16371">
        <w:rPr>
          <w:sz w:val="24"/>
          <w:szCs w:val="24"/>
        </w:rPr>
        <w:t xml:space="preserve">our intellectual growth </w:t>
      </w:r>
      <w:r w:rsidR="006D4770">
        <w:rPr>
          <w:sz w:val="24"/>
          <w:szCs w:val="24"/>
        </w:rPr>
        <w:t>is stymied</w:t>
      </w:r>
      <w:r w:rsidR="007854C1">
        <w:rPr>
          <w:sz w:val="24"/>
          <w:szCs w:val="24"/>
        </w:rPr>
        <w:t>,</w:t>
      </w:r>
      <w:r w:rsidR="006D4770">
        <w:rPr>
          <w:sz w:val="24"/>
          <w:szCs w:val="24"/>
        </w:rPr>
        <w:t xml:space="preserve"> </w:t>
      </w:r>
      <w:r w:rsidR="00D16371">
        <w:rPr>
          <w:sz w:val="24"/>
          <w:szCs w:val="24"/>
        </w:rPr>
        <w:t xml:space="preserve">and our </w:t>
      </w:r>
      <w:r w:rsidR="007D57E3">
        <w:rPr>
          <w:sz w:val="24"/>
          <w:szCs w:val="24"/>
        </w:rPr>
        <w:t xml:space="preserve">ability to </w:t>
      </w:r>
      <w:r w:rsidR="006D4770">
        <w:rPr>
          <w:sz w:val="24"/>
          <w:szCs w:val="24"/>
        </w:rPr>
        <w:t xml:space="preserve">perform and </w:t>
      </w:r>
      <w:r w:rsidR="007D57E3">
        <w:rPr>
          <w:sz w:val="24"/>
          <w:szCs w:val="24"/>
        </w:rPr>
        <w:t xml:space="preserve">thrive is </w:t>
      </w:r>
      <w:r w:rsidR="00D35823">
        <w:rPr>
          <w:sz w:val="24"/>
          <w:szCs w:val="24"/>
        </w:rPr>
        <w:t>thwarted</w:t>
      </w:r>
      <w:r w:rsidR="007D57E3">
        <w:rPr>
          <w:sz w:val="24"/>
          <w:szCs w:val="24"/>
        </w:rPr>
        <w:t>.</w:t>
      </w:r>
    </w:p>
    <w:p w14:paraId="76013115" w14:textId="0862F1B2" w:rsidR="001F02CD" w:rsidRDefault="00622C81" w:rsidP="00715684">
      <w:pPr>
        <w:rPr>
          <w:sz w:val="24"/>
          <w:szCs w:val="24"/>
        </w:rPr>
      </w:pPr>
      <w:r>
        <w:rPr>
          <w:sz w:val="24"/>
          <w:szCs w:val="24"/>
        </w:rPr>
        <w:t xml:space="preserve">It is easy to see how a culture of perfectionism is reinforced in our work culture.  It is obvious that it serves our clients and ourselves.  </w:t>
      </w:r>
      <w:r w:rsidR="00420762">
        <w:rPr>
          <w:sz w:val="24"/>
          <w:szCs w:val="24"/>
        </w:rPr>
        <w:t xml:space="preserve">As lawyers, we </w:t>
      </w:r>
      <w:r w:rsidR="00A407F5">
        <w:rPr>
          <w:sz w:val="24"/>
          <w:szCs w:val="24"/>
        </w:rPr>
        <w:t xml:space="preserve">are paid to </w:t>
      </w:r>
      <w:r w:rsidR="00420762">
        <w:rPr>
          <w:sz w:val="24"/>
          <w:szCs w:val="24"/>
        </w:rPr>
        <w:t xml:space="preserve">examine </w:t>
      </w:r>
      <w:r w:rsidR="009B6F3D">
        <w:rPr>
          <w:sz w:val="24"/>
          <w:szCs w:val="24"/>
        </w:rPr>
        <w:t>every possibility</w:t>
      </w:r>
      <w:r w:rsidR="00696D16">
        <w:rPr>
          <w:sz w:val="24"/>
          <w:szCs w:val="24"/>
        </w:rPr>
        <w:t xml:space="preserve"> </w:t>
      </w:r>
      <w:r w:rsidR="00420762">
        <w:rPr>
          <w:sz w:val="24"/>
          <w:szCs w:val="24"/>
        </w:rPr>
        <w:t>and benefit</w:t>
      </w:r>
      <w:r w:rsidR="009B6F3D">
        <w:rPr>
          <w:sz w:val="24"/>
          <w:szCs w:val="24"/>
        </w:rPr>
        <w:t xml:space="preserve"> with various </w:t>
      </w:r>
      <w:r w:rsidR="00420762">
        <w:rPr>
          <w:sz w:val="24"/>
          <w:szCs w:val="24"/>
        </w:rPr>
        <w:t>outcomes, analyze the weaknesses in the arguments on both sides</w:t>
      </w:r>
      <w:r w:rsidR="007854C1">
        <w:rPr>
          <w:sz w:val="24"/>
          <w:szCs w:val="24"/>
        </w:rPr>
        <w:t>,</w:t>
      </w:r>
      <w:r w:rsidR="00420762">
        <w:rPr>
          <w:sz w:val="24"/>
          <w:szCs w:val="24"/>
        </w:rPr>
        <w:t xml:space="preserve"> and</w:t>
      </w:r>
      <w:r w:rsidR="001200F8">
        <w:rPr>
          <w:sz w:val="24"/>
          <w:szCs w:val="24"/>
        </w:rPr>
        <w:t xml:space="preserve"> minimize risks at all costs.  Our clients </w:t>
      </w:r>
      <w:r w:rsidR="00334BDF">
        <w:rPr>
          <w:sz w:val="24"/>
          <w:szCs w:val="24"/>
        </w:rPr>
        <w:t>demand</w:t>
      </w:r>
      <w:r w:rsidR="00875BE1">
        <w:rPr>
          <w:sz w:val="24"/>
          <w:szCs w:val="24"/>
        </w:rPr>
        <w:t xml:space="preserve"> and </w:t>
      </w:r>
      <w:r w:rsidR="00FB31D7">
        <w:rPr>
          <w:sz w:val="24"/>
          <w:szCs w:val="24"/>
        </w:rPr>
        <w:t xml:space="preserve">expect </w:t>
      </w:r>
      <w:r w:rsidR="00875BE1">
        <w:rPr>
          <w:sz w:val="24"/>
          <w:szCs w:val="24"/>
        </w:rPr>
        <w:t xml:space="preserve">to receive </w:t>
      </w:r>
      <w:r w:rsidR="002419F3">
        <w:rPr>
          <w:sz w:val="24"/>
          <w:szCs w:val="24"/>
        </w:rPr>
        <w:t>high-quality</w:t>
      </w:r>
      <w:r w:rsidR="001200F8">
        <w:rPr>
          <w:sz w:val="24"/>
          <w:szCs w:val="24"/>
        </w:rPr>
        <w:t xml:space="preserve"> products and services</w:t>
      </w:r>
      <w:r w:rsidR="00FB31D7">
        <w:rPr>
          <w:sz w:val="24"/>
          <w:szCs w:val="24"/>
        </w:rPr>
        <w:t xml:space="preserve">.  </w:t>
      </w:r>
      <w:r w:rsidR="00B5098A">
        <w:rPr>
          <w:sz w:val="24"/>
          <w:szCs w:val="24"/>
        </w:rPr>
        <w:t xml:space="preserve">And, we have an ethical duty to provide the best representation.  </w:t>
      </w:r>
      <w:r w:rsidR="00106D81">
        <w:rPr>
          <w:sz w:val="24"/>
          <w:szCs w:val="24"/>
        </w:rPr>
        <w:t xml:space="preserve">Yet, does perfectionism </w:t>
      </w:r>
      <w:r w:rsidR="00362856">
        <w:rPr>
          <w:sz w:val="24"/>
          <w:szCs w:val="24"/>
        </w:rPr>
        <w:t xml:space="preserve">at all costs really </w:t>
      </w:r>
      <w:r w:rsidR="00106D81">
        <w:rPr>
          <w:sz w:val="24"/>
          <w:szCs w:val="24"/>
        </w:rPr>
        <w:t xml:space="preserve">serve our clients?  </w:t>
      </w:r>
      <w:r w:rsidR="00B878B3">
        <w:rPr>
          <w:sz w:val="24"/>
          <w:szCs w:val="24"/>
        </w:rPr>
        <w:t xml:space="preserve">If </w:t>
      </w:r>
      <w:r w:rsidR="00551282">
        <w:rPr>
          <w:sz w:val="24"/>
          <w:szCs w:val="24"/>
        </w:rPr>
        <w:t xml:space="preserve">we </w:t>
      </w:r>
      <w:r w:rsidR="00B878B3">
        <w:rPr>
          <w:sz w:val="24"/>
          <w:szCs w:val="24"/>
        </w:rPr>
        <w:t>fear failure and shun “owning up to our mistakes” or expressing our vulnerabilities</w:t>
      </w:r>
      <w:r w:rsidR="0093180D">
        <w:rPr>
          <w:sz w:val="24"/>
          <w:szCs w:val="24"/>
        </w:rPr>
        <w:t>,</w:t>
      </w:r>
      <w:r w:rsidR="00B878B3">
        <w:rPr>
          <w:sz w:val="24"/>
          <w:szCs w:val="24"/>
        </w:rPr>
        <w:t xml:space="preserve"> </w:t>
      </w:r>
      <w:r w:rsidR="00551282">
        <w:rPr>
          <w:sz w:val="24"/>
          <w:szCs w:val="24"/>
        </w:rPr>
        <w:t>it could have a deleterious impact on our well-be</w:t>
      </w:r>
      <w:r w:rsidR="0093180D">
        <w:rPr>
          <w:sz w:val="24"/>
          <w:szCs w:val="24"/>
        </w:rPr>
        <w:t xml:space="preserve">ing and ultimately our work product.  </w:t>
      </w:r>
    </w:p>
    <w:p w14:paraId="084E158C" w14:textId="22748024" w:rsidR="002454FC" w:rsidRDefault="00273EA7" w:rsidP="00715684">
      <w:pPr>
        <w:rPr>
          <w:sz w:val="24"/>
          <w:szCs w:val="24"/>
        </w:rPr>
      </w:pPr>
      <w:r>
        <w:rPr>
          <w:sz w:val="24"/>
          <w:szCs w:val="24"/>
        </w:rPr>
        <w:t xml:space="preserve">Given this backdrop of the </w:t>
      </w:r>
      <w:r w:rsidR="00F94CAA">
        <w:rPr>
          <w:sz w:val="24"/>
          <w:szCs w:val="24"/>
        </w:rPr>
        <w:t xml:space="preserve">high-performance, hard-charging, perfectionist </w:t>
      </w:r>
      <w:r w:rsidR="00815BFE">
        <w:rPr>
          <w:sz w:val="24"/>
          <w:szCs w:val="24"/>
        </w:rPr>
        <w:t xml:space="preserve">legal </w:t>
      </w:r>
      <w:r w:rsidR="00F94CAA">
        <w:rPr>
          <w:sz w:val="24"/>
          <w:szCs w:val="24"/>
        </w:rPr>
        <w:t>culture, h</w:t>
      </w:r>
      <w:r w:rsidR="001F02CD">
        <w:rPr>
          <w:sz w:val="24"/>
          <w:szCs w:val="24"/>
        </w:rPr>
        <w:t xml:space="preserve">ow can one fathom coming forward to share that </w:t>
      </w:r>
      <w:r w:rsidR="00A656B1">
        <w:rPr>
          <w:sz w:val="24"/>
          <w:szCs w:val="24"/>
        </w:rPr>
        <w:t>he/</w:t>
      </w:r>
      <w:r w:rsidR="001F02CD">
        <w:rPr>
          <w:sz w:val="24"/>
          <w:szCs w:val="24"/>
        </w:rPr>
        <w:t xml:space="preserve">she is </w:t>
      </w:r>
      <w:r w:rsidR="00A656B1">
        <w:rPr>
          <w:sz w:val="24"/>
          <w:szCs w:val="24"/>
        </w:rPr>
        <w:t xml:space="preserve">feeling overwhelmed or </w:t>
      </w:r>
      <w:r w:rsidR="001F02CD">
        <w:rPr>
          <w:sz w:val="24"/>
          <w:szCs w:val="24"/>
        </w:rPr>
        <w:t xml:space="preserve">experiencing </w:t>
      </w:r>
      <w:r w:rsidR="004A397A">
        <w:rPr>
          <w:sz w:val="24"/>
          <w:szCs w:val="24"/>
        </w:rPr>
        <w:t xml:space="preserve">anxiety, depression, burnout or </w:t>
      </w:r>
      <w:r w:rsidR="00A656B1">
        <w:rPr>
          <w:sz w:val="24"/>
          <w:szCs w:val="24"/>
        </w:rPr>
        <w:t>addiction?</w:t>
      </w:r>
      <w:r w:rsidR="004A397A">
        <w:rPr>
          <w:sz w:val="24"/>
          <w:szCs w:val="24"/>
        </w:rPr>
        <w:t xml:space="preserve">  The </w:t>
      </w:r>
      <w:r w:rsidR="001368FC">
        <w:rPr>
          <w:sz w:val="24"/>
          <w:szCs w:val="24"/>
        </w:rPr>
        <w:t xml:space="preserve">real </w:t>
      </w:r>
      <w:r w:rsidR="004A397A">
        <w:rPr>
          <w:sz w:val="24"/>
          <w:szCs w:val="24"/>
        </w:rPr>
        <w:t>fear of being judged stops us</w:t>
      </w:r>
      <w:r w:rsidR="001368FC">
        <w:rPr>
          <w:sz w:val="24"/>
          <w:szCs w:val="24"/>
        </w:rPr>
        <w:t xml:space="preserve"> short</w:t>
      </w:r>
      <w:r w:rsidR="004A397A">
        <w:rPr>
          <w:sz w:val="24"/>
          <w:szCs w:val="24"/>
        </w:rPr>
        <w:t xml:space="preserve">.  Shame </w:t>
      </w:r>
      <w:r w:rsidR="0038517E">
        <w:rPr>
          <w:sz w:val="24"/>
          <w:szCs w:val="24"/>
        </w:rPr>
        <w:t xml:space="preserve">and embarrassment </w:t>
      </w:r>
      <w:r w:rsidR="004A397A">
        <w:rPr>
          <w:sz w:val="24"/>
          <w:szCs w:val="24"/>
        </w:rPr>
        <w:t>prevent</w:t>
      </w:r>
      <w:r w:rsidR="0038517E">
        <w:rPr>
          <w:sz w:val="24"/>
          <w:szCs w:val="24"/>
        </w:rPr>
        <w:t xml:space="preserve"> </w:t>
      </w:r>
      <w:r w:rsidR="004A397A">
        <w:rPr>
          <w:sz w:val="24"/>
          <w:szCs w:val="24"/>
        </w:rPr>
        <w:t xml:space="preserve">us from sharing our insecurities.  </w:t>
      </w:r>
      <w:r w:rsidR="00433B9C">
        <w:rPr>
          <w:sz w:val="24"/>
          <w:szCs w:val="24"/>
        </w:rPr>
        <w:t xml:space="preserve">The reality is that we are afraid of developing a reputation in our field that </w:t>
      </w:r>
      <w:r w:rsidR="004C1371">
        <w:rPr>
          <w:sz w:val="24"/>
          <w:szCs w:val="24"/>
        </w:rPr>
        <w:t xml:space="preserve">we just “can’t cut it” and that this will damage our ability to move up through the </w:t>
      </w:r>
      <w:r w:rsidR="005B6DC5">
        <w:rPr>
          <w:sz w:val="24"/>
          <w:szCs w:val="24"/>
        </w:rPr>
        <w:t>ranks or</w:t>
      </w:r>
      <w:r w:rsidR="004C1371">
        <w:rPr>
          <w:sz w:val="24"/>
          <w:szCs w:val="24"/>
        </w:rPr>
        <w:t xml:space="preserve"> give the appearance that we are weak.  </w:t>
      </w:r>
      <w:r w:rsidR="007F1679">
        <w:rPr>
          <w:sz w:val="24"/>
          <w:szCs w:val="24"/>
        </w:rPr>
        <w:t xml:space="preserve">However, if we allow the fear of being judged prevent us from coming forward to speak our truth, the </w:t>
      </w:r>
      <w:r w:rsidR="009C50D3">
        <w:rPr>
          <w:sz w:val="24"/>
          <w:szCs w:val="24"/>
        </w:rPr>
        <w:t>real damage</w:t>
      </w:r>
      <w:r w:rsidR="002200D4">
        <w:rPr>
          <w:sz w:val="24"/>
          <w:szCs w:val="24"/>
        </w:rPr>
        <w:t xml:space="preserve"> can show up </w:t>
      </w:r>
      <w:r w:rsidR="009C50D3">
        <w:rPr>
          <w:sz w:val="24"/>
          <w:szCs w:val="24"/>
        </w:rPr>
        <w:t>later in the form of depression, anxiety, unhealthy coping mechanisms</w:t>
      </w:r>
      <w:r w:rsidR="002200D4">
        <w:rPr>
          <w:sz w:val="24"/>
          <w:szCs w:val="24"/>
        </w:rPr>
        <w:t>, or compromised work performance</w:t>
      </w:r>
      <w:r w:rsidR="009C50D3">
        <w:rPr>
          <w:sz w:val="24"/>
          <w:szCs w:val="24"/>
        </w:rPr>
        <w:t xml:space="preserve">.  </w:t>
      </w:r>
    </w:p>
    <w:p w14:paraId="408A17C5" w14:textId="6A501552" w:rsidR="00F32897" w:rsidRDefault="00F32897" w:rsidP="00715684">
      <w:pPr>
        <w:rPr>
          <w:sz w:val="24"/>
          <w:szCs w:val="24"/>
        </w:rPr>
      </w:pPr>
      <w:r w:rsidRPr="00F32897">
        <w:rPr>
          <w:sz w:val="24"/>
          <w:szCs w:val="24"/>
        </w:rPr>
        <w:t>Lencioni (2010) asserted that being vulnerable with a client can help to establish trust, and thus further strengthen the relationship.  It is critical to show our clients that we are confident enough to be worthy of the trust they are placing in our hands by being honest.  If we fail to tell a client the hard truth, or pretend that we never make a mistake, we will lose credibility quickly (Lencioni, 2010).</w:t>
      </w:r>
    </w:p>
    <w:p w14:paraId="5C916A71" w14:textId="0E46A675" w:rsidR="006456CC" w:rsidRDefault="00F32897" w:rsidP="002A2F5A">
      <w:pPr>
        <w:rPr>
          <w:sz w:val="24"/>
          <w:szCs w:val="24"/>
        </w:rPr>
      </w:pPr>
      <w:r>
        <w:rPr>
          <w:sz w:val="24"/>
          <w:szCs w:val="24"/>
        </w:rPr>
        <w:t>Below are some practic</w:t>
      </w:r>
      <w:r w:rsidR="00F70BF4">
        <w:rPr>
          <w:sz w:val="24"/>
          <w:szCs w:val="24"/>
        </w:rPr>
        <w:t xml:space="preserve">al </w:t>
      </w:r>
      <w:r w:rsidR="002A2F5A" w:rsidRPr="002A2F5A">
        <w:rPr>
          <w:sz w:val="24"/>
          <w:szCs w:val="24"/>
        </w:rPr>
        <w:t xml:space="preserve">recommendations </w:t>
      </w:r>
      <w:r w:rsidR="00F70BF4">
        <w:rPr>
          <w:sz w:val="24"/>
          <w:szCs w:val="24"/>
        </w:rPr>
        <w:t xml:space="preserve">to leverage vulnerability for lawyer well-being.  Note that they </w:t>
      </w:r>
      <w:r w:rsidR="002A2F5A" w:rsidRPr="002A2F5A">
        <w:rPr>
          <w:sz w:val="24"/>
          <w:szCs w:val="24"/>
        </w:rPr>
        <w:t>seek to address some of central themes on lawyer well-being</w:t>
      </w:r>
      <w:r w:rsidR="008C1C4A">
        <w:rPr>
          <w:sz w:val="24"/>
          <w:szCs w:val="24"/>
        </w:rPr>
        <w:t xml:space="preserve"> </w:t>
      </w:r>
      <w:r w:rsidR="006D37B7">
        <w:rPr>
          <w:sz w:val="24"/>
          <w:szCs w:val="24"/>
        </w:rPr>
        <w:t xml:space="preserve">as outlined </w:t>
      </w:r>
      <w:r w:rsidR="00F63162">
        <w:rPr>
          <w:sz w:val="24"/>
          <w:szCs w:val="24"/>
        </w:rPr>
        <w:t>in</w:t>
      </w:r>
      <w:r w:rsidR="006D37B7">
        <w:rPr>
          <w:sz w:val="24"/>
          <w:szCs w:val="24"/>
        </w:rPr>
        <w:t xml:space="preserve"> the</w:t>
      </w:r>
      <w:r w:rsidR="00F164F0">
        <w:rPr>
          <w:sz w:val="24"/>
          <w:szCs w:val="24"/>
        </w:rPr>
        <w:t xml:space="preserve"> </w:t>
      </w:r>
      <w:r w:rsidR="00860AC2" w:rsidRPr="00860AC2">
        <w:rPr>
          <w:i/>
          <w:iCs/>
          <w:sz w:val="24"/>
          <w:szCs w:val="24"/>
        </w:rPr>
        <w:t>ABA’s Report from the National Task Force on Lawyer Well-Being</w:t>
      </w:r>
      <w:r w:rsidR="00AE0448">
        <w:rPr>
          <w:sz w:val="24"/>
          <w:szCs w:val="24"/>
        </w:rPr>
        <w:t>,</w:t>
      </w:r>
      <w:r w:rsidR="00D75CC9">
        <w:rPr>
          <w:sz w:val="24"/>
          <w:szCs w:val="24"/>
        </w:rPr>
        <w:t xml:space="preserve"> including </w:t>
      </w:r>
      <w:r w:rsidR="0038517E" w:rsidRPr="002A2F5A">
        <w:rPr>
          <w:sz w:val="24"/>
          <w:szCs w:val="24"/>
        </w:rPr>
        <w:t>removing</w:t>
      </w:r>
      <w:r w:rsidR="00836EB2">
        <w:rPr>
          <w:sz w:val="24"/>
          <w:szCs w:val="24"/>
        </w:rPr>
        <w:t xml:space="preserve"> </w:t>
      </w:r>
      <w:r w:rsidR="002A2F5A" w:rsidRPr="002A2F5A">
        <w:rPr>
          <w:sz w:val="24"/>
          <w:szCs w:val="24"/>
        </w:rPr>
        <w:t xml:space="preserve">the stigma associated with </w:t>
      </w:r>
      <w:r w:rsidR="00B87A36">
        <w:rPr>
          <w:sz w:val="24"/>
          <w:szCs w:val="24"/>
        </w:rPr>
        <w:t xml:space="preserve">seeking </w:t>
      </w:r>
      <w:r w:rsidR="002A2F5A" w:rsidRPr="002A2F5A">
        <w:rPr>
          <w:sz w:val="24"/>
          <w:szCs w:val="24"/>
        </w:rPr>
        <w:t>help</w:t>
      </w:r>
      <w:r w:rsidR="00D75CC9">
        <w:rPr>
          <w:sz w:val="24"/>
          <w:szCs w:val="24"/>
        </w:rPr>
        <w:t>;</w:t>
      </w:r>
      <w:r w:rsidR="002A2F5A" w:rsidRPr="002A2F5A">
        <w:rPr>
          <w:sz w:val="24"/>
          <w:szCs w:val="24"/>
        </w:rPr>
        <w:t xml:space="preserve"> educating </w:t>
      </w:r>
      <w:r w:rsidR="00820852">
        <w:rPr>
          <w:sz w:val="24"/>
          <w:szCs w:val="24"/>
        </w:rPr>
        <w:t xml:space="preserve">the profession </w:t>
      </w:r>
      <w:r w:rsidR="002A2F5A" w:rsidRPr="002A2F5A">
        <w:rPr>
          <w:sz w:val="24"/>
          <w:szCs w:val="24"/>
        </w:rPr>
        <w:t>on well-being issues</w:t>
      </w:r>
      <w:r w:rsidR="00D75CC9">
        <w:rPr>
          <w:sz w:val="24"/>
          <w:szCs w:val="24"/>
        </w:rPr>
        <w:t>;</w:t>
      </w:r>
      <w:r w:rsidR="002A2F5A" w:rsidRPr="002A2F5A">
        <w:rPr>
          <w:sz w:val="24"/>
          <w:szCs w:val="24"/>
        </w:rPr>
        <w:t xml:space="preserve"> and taking small, incremental steps</w:t>
      </w:r>
      <w:r w:rsidR="006C7A29">
        <w:rPr>
          <w:sz w:val="24"/>
          <w:szCs w:val="24"/>
        </w:rPr>
        <w:t xml:space="preserve"> to change </w:t>
      </w:r>
      <w:r w:rsidR="00820852">
        <w:rPr>
          <w:sz w:val="24"/>
          <w:szCs w:val="24"/>
        </w:rPr>
        <w:t xml:space="preserve">how we show up </w:t>
      </w:r>
      <w:r w:rsidR="00B87A36">
        <w:rPr>
          <w:sz w:val="24"/>
          <w:szCs w:val="24"/>
        </w:rPr>
        <w:t xml:space="preserve">for ourselves and how we show up </w:t>
      </w:r>
      <w:r w:rsidR="00820852">
        <w:rPr>
          <w:sz w:val="24"/>
          <w:szCs w:val="24"/>
        </w:rPr>
        <w:t>at work</w:t>
      </w:r>
      <w:r w:rsidR="00AE0448">
        <w:rPr>
          <w:sz w:val="24"/>
          <w:szCs w:val="24"/>
        </w:rPr>
        <w:t xml:space="preserve"> (2017).</w:t>
      </w:r>
    </w:p>
    <w:p w14:paraId="370AD283" w14:textId="5F13E83C" w:rsidR="00A816D9" w:rsidRDefault="006C7A29" w:rsidP="00EC4409">
      <w:pPr>
        <w:rPr>
          <w:sz w:val="24"/>
          <w:szCs w:val="24"/>
        </w:rPr>
      </w:pPr>
      <w:r>
        <w:rPr>
          <w:sz w:val="24"/>
          <w:szCs w:val="24"/>
        </w:rPr>
        <w:t>VULNERABILITY AS A SOLUTION TO IMPROVED WELL-BEING</w:t>
      </w:r>
    </w:p>
    <w:p w14:paraId="02D9DDB4" w14:textId="5700BB7A" w:rsidR="005463A1" w:rsidRDefault="006C7A29" w:rsidP="00444F0E">
      <w:pPr>
        <w:rPr>
          <w:sz w:val="24"/>
          <w:szCs w:val="24"/>
        </w:rPr>
      </w:pPr>
      <w:r>
        <w:rPr>
          <w:sz w:val="24"/>
          <w:szCs w:val="24"/>
        </w:rPr>
        <w:t>Let’s be honest here for a moment</w:t>
      </w:r>
      <w:r w:rsidR="001368FC">
        <w:rPr>
          <w:sz w:val="24"/>
          <w:szCs w:val="24"/>
        </w:rPr>
        <w:t>.  V</w:t>
      </w:r>
      <w:r w:rsidR="00111B47">
        <w:rPr>
          <w:sz w:val="24"/>
          <w:szCs w:val="24"/>
        </w:rPr>
        <w:t>ulnerability is</w:t>
      </w:r>
      <w:r>
        <w:rPr>
          <w:sz w:val="24"/>
          <w:szCs w:val="24"/>
        </w:rPr>
        <w:t xml:space="preserve"> NOT a word we are used to using</w:t>
      </w:r>
      <w:r w:rsidR="00836EB2">
        <w:rPr>
          <w:sz w:val="24"/>
          <w:szCs w:val="24"/>
        </w:rPr>
        <w:t xml:space="preserve"> in</w:t>
      </w:r>
      <w:r>
        <w:rPr>
          <w:sz w:val="24"/>
          <w:szCs w:val="24"/>
        </w:rPr>
        <w:t xml:space="preserve"> our legal lexicon.  I know what you’re thinking</w:t>
      </w:r>
      <w:r w:rsidR="00321652">
        <w:rPr>
          <w:sz w:val="24"/>
          <w:szCs w:val="24"/>
        </w:rPr>
        <w:t xml:space="preserve">, </w:t>
      </w:r>
      <w:r>
        <w:rPr>
          <w:sz w:val="24"/>
          <w:szCs w:val="24"/>
        </w:rPr>
        <w:t xml:space="preserve">this is too “touchy feely,” “too soft,” or </w:t>
      </w:r>
      <w:r w:rsidR="00321652">
        <w:rPr>
          <w:sz w:val="24"/>
          <w:szCs w:val="24"/>
        </w:rPr>
        <w:t xml:space="preserve">even, </w:t>
      </w:r>
      <w:r w:rsidR="00321652">
        <w:rPr>
          <w:sz w:val="24"/>
          <w:szCs w:val="24"/>
        </w:rPr>
        <w:br/>
      </w:r>
      <w:r w:rsidR="00761D35">
        <w:rPr>
          <w:sz w:val="24"/>
          <w:szCs w:val="24"/>
        </w:rPr>
        <w:lastRenderedPageBreak/>
        <w:t>“</w:t>
      </w:r>
      <w:r w:rsidR="00321652">
        <w:rPr>
          <w:sz w:val="24"/>
          <w:szCs w:val="24"/>
        </w:rPr>
        <w:t xml:space="preserve">this </w:t>
      </w:r>
      <w:r>
        <w:rPr>
          <w:sz w:val="24"/>
          <w:szCs w:val="24"/>
        </w:rPr>
        <w:t>has no place for discussion in this profession</w:t>
      </w:r>
      <w:r w:rsidR="00F553CF">
        <w:rPr>
          <w:sz w:val="24"/>
          <w:szCs w:val="24"/>
        </w:rPr>
        <w:t>.</w:t>
      </w:r>
      <w:r w:rsidR="00761D35">
        <w:rPr>
          <w:sz w:val="24"/>
          <w:szCs w:val="24"/>
        </w:rPr>
        <w:t>”</w:t>
      </w:r>
      <w:r>
        <w:rPr>
          <w:sz w:val="24"/>
          <w:szCs w:val="24"/>
        </w:rPr>
        <w:t xml:space="preserve">  But, if we consider for a moment where our profession is headed in terms of </w:t>
      </w:r>
      <w:r w:rsidR="00111B47">
        <w:rPr>
          <w:sz w:val="24"/>
          <w:szCs w:val="24"/>
        </w:rPr>
        <w:t xml:space="preserve">the </w:t>
      </w:r>
      <w:r w:rsidR="00836EB2">
        <w:rPr>
          <w:sz w:val="24"/>
          <w:szCs w:val="24"/>
        </w:rPr>
        <w:t xml:space="preserve">significant </w:t>
      </w:r>
      <w:r w:rsidR="00111B47">
        <w:rPr>
          <w:sz w:val="24"/>
          <w:szCs w:val="24"/>
        </w:rPr>
        <w:t>increase in attorney addiction</w:t>
      </w:r>
      <w:r>
        <w:rPr>
          <w:sz w:val="24"/>
          <w:szCs w:val="24"/>
        </w:rPr>
        <w:t>, anxiety</w:t>
      </w:r>
      <w:r w:rsidR="00227D79">
        <w:rPr>
          <w:sz w:val="24"/>
          <w:szCs w:val="24"/>
        </w:rPr>
        <w:t xml:space="preserve">, </w:t>
      </w:r>
      <w:r>
        <w:rPr>
          <w:sz w:val="24"/>
          <w:szCs w:val="24"/>
        </w:rPr>
        <w:t>depression</w:t>
      </w:r>
      <w:r w:rsidR="00227D79">
        <w:rPr>
          <w:sz w:val="24"/>
          <w:szCs w:val="24"/>
        </w:rPr>
        <w:t xml:space="preserve"> and burnout</w:t>
      </w:r>
      <w:r>
        <w:rPr>
          <w:sz w:val="24"/>
          <w:szCs w:val="24"/>
        </w:rPr>
        <w:t xml:space="preserve">, shouldn’t we at least consider a </w:t>
      </w:r>
      <w:r w:rsidR="008640C8">
        <w:rPr>
          <w:sz w:val="24"/>
          <w:szCs w:val="24"/>
        </w:rPr>
        <w:t>fundamental</w:t>
      </w:r>
      <w:r>
        <w:rPr>
          <w:sz w:val="24"/>
          <w:szCs w:val="24"/>
        </w:rPr>
        <w:t xml:space="preserve"> shift </w:t>
      </w:r>
      <w:r w:rsidR="00227D79">
        <w:rPr>
          <w:sz w:val="24"/>
          <w:szCs w:val="24"/>
        </w:rPr>
        <w:t xml:space="preserve">in </w:t>
      </w:r>
      <w:r w:rsidR="00A734A5">
        <w:rPr>
          <w:sz w:val="24"/>
          <w:szCs w:val="24"/>
        </w:rPr>
        <w:t xml:space="preserve">perspective?  </w:t>
      </w:r>
      <w:r w:rsidR="00B452A6">
        <w:rPr>
          <w:sz w:val="24"/>
          <w:szCs w:val="24"/>
        </w:rPr>
        <w:t xml:space="preserve">Arguably, we </w:t>
      </w:r>
      <w:r w:rsidR="00A734A5">
        <w:rPr>
          <w:sz w:val="24"/>
          <w:szCs w:val="24"/>
        </w:rPr>
        <w:t xml:space="preserve">are duty-bound to </w:t>
      </w:r>
      <w:r w:rsidR="00B452A6">
        <w:rPr>
          <w:sz w:val="24"/>
          <w:szCs w:val="24"/>
        </w:rPr>
        <w:t xml:space="preserve">evaluate </w:t>
      </w:r>
      <w:r w:rsidR="00A734A5">
        <w:rPr>
          <w:sz w:val="24"/>
          <w:szCs w:val="24"/>
        </w:rPr>
        <w:t>strategies not previously employed</w:t>
      </w:r>
      <w:r w:rsidR="00220722">
        <w:rPr>
          <w:sz w:val="24"/>
          <w:szCs w:val="24"/>
        </w:rPr>
        <w:t xml:space="preserve"> </w:t>
      </w:r>
      <w:r>
        <w:rPr>
          <w:sz w:val="24"/>
          <w:szCs w:val="24"/>
        </w:rPr>
        <w:t xml:space="preserve">to see if </w:t>
      </w:r>
      <w:r w:rsidR="00A734A5">
        <w:rPr>
          <w:sz w:val="24"/>
          <w:szCs w:val="24"/>
        </w:rPr>
        <w:t xml:space="preserve">they </w:t>
      </w:r>
      <w:r>
        <w:rPr>
          <w:sz w:val="24"/>
          <w:szCs w:val="24"/>
        </w:rPr>
        <w:t xml:space="preserve">can improve our </w:t>
      </w:r>
      <w:r w:rsidR="005463A1">
        <w:rPr>
          <w:sz w:val="24"/>
          <w:szCs w:val="24"/>
        </w:rPr>
        <w:t>ability to thrive while still maintaining and, perhaps even improving, how we serve our clients</w:t>
      </w:r>
      <w:r w:rsidR="00A734A5">
        <w:rPr>
          <w:sz w:val="24"/>
          <w:szCs w:val="24"/>
        </w:rPr>
        <w:t xml:space="preserve">. </w:t>
      </w:r>
      <w:r w:rsidR="00AA547C">
        <w:rPr>
          <w:sz w:val="24"/>
          <w:szCs w:val="24"/>
        </w:rPr>
        <w:t xml:space="preserve">  </w:t>
      </w:r>
    </w:p>
    <w:p w14:paraId="3CCE63E7" w14:textId="1B820843" w:rsidR="008804F1" w:rsidRDefault="0045221C" w:rsidP="00444F0E">
      <w:pPr>
        <w:rPr>
          <w:sz w:val="24"/>
          <w:szCs w:val="24"/>
        </w:rPr>
      </w:pPr>
      <w:r>
        <w:rPr>
          <w:sz w:val="24"/>
          <w:szCs w:val="24"/>
        </w:rPr>
        <w:t>V</w:t>
      </w:r>
      <w:r w:rsidR="006F4517">
        <w:rPr>
          <w:sz w:val="24"/>
          <w:szCs w:val="24"/>
        </w:rPr>
        <w:t>ulnerability</w:t>
      </w:r>
      <w:r w:rsidR="00F553CF">
        <w:rPr>
          <w:sz w:val="24"/>
          <w:szCs w:val="24"/>
        </w:rPr>
        <w:t xml:space="preserve"> </w:t>
      </w:r>
      <w:r w:rsidR="002A2F5A" w:rsidRPr="002A2F5A">
        <w:rPr>
          <w:sz w:val="24"/>
          <w:szCs w:val="24"/>
        </w:rPr>
        <w:t>helps to build resilience</w:t>
      </w:r>
      <w:r w:rsidR="006F4517">
        <w:rPr>
          <w:sz w:val="24"/>
          <w:szCs w:val="24"/>
        </w:rPr>
        <w:t xml:space="preserve"> and </w:t>
      </w:r>
      <w:r w:rsidR="00E256F4">
        <w:rPr>
          <w:sz w:val="24"/>
          <w:szCs w:val="24"/>
        </w:rPr>
        <w:t xml:space="preserve">can be viewed as </w:t>
      </w:r>
      <w:r w:rsidR="002A2F5A" w:rsidRPr="002A2F5A">
        <w:rPr>
          <w:sz w:val="24"/>
          <w:szCs w:val="24"/>
        </w:rPr>
        <w:t>two sides of the same coin.</w:t>
      </w:r>
    </w:p>
    <w:p w14:paraId="3B7014C2" w14:textId="026FA7B3" w:rsidR="006F4517" w:rsidRDefault="006F4517" w:rsidP="00444F0E">
      <w:pPr>
        <w:rPr>
          <w:sz w:val="24"/>
          <w:szCs w:val="24"/>
        </w:rPr>
      </w:pPr>
      <w:r w:rsidRPr="006F4517">
        <w:rPr>
          <w:sz w:val="24"/>
          <w:szCs w:val="24"/>
        </w:rPr>
        <w:t xml:space="preserve">So, how do we get there?  </w:t>
      </w:r>
      <w:r w:rsidR="001C0AFE">
        <w:rPr>
          <w:sz w:val="24"/>
          <w:szCs w:val="24"/>
        </w:rPr>
        <w:t xml:space="preserve">How does </w:t>
      </w:r>
      <w:r w:rsidR="0034407D">
        <w:rPr>
          <w:sz w:val="24"/>
          <w:szCs w:val="24"/>
        </w:rPr>
        <w:t xml:space="preserve">one </w:t>
      </w:r>
      <w:r w:rsidR="0034407D" w:rsidRPr="0034407D">
        <w:rPr>
          <w:i/>
          <w:iCs/>
          <w:sz w:val="24"/>
          <w:szCs w:val="24"/>
        </w:rPr>
        <w:t>become</w:t>
      </w:r>
      <w:r w:rsidR="0034407D">
        <w:rPr>
          <w:sz w:val="24"/>
          <w:szCs w:val="24"/>
        </w:rPr>
        <w:t xml:space="preserve"> more vulnerable?</w:t>
      </w:r>
      <w:r w:rsidR="003C2515">
        <w:rPr>
          <w:sz w:val="24"/>
          <w:szCs w:val="24"/>
        </w:rPr>
        <w:t xml:space="preserve"> </w:t>
      </w:r>
      <w:r w:rsidR="00335965">
        <w:rPr>
          <w:sz w:val="24"/>
          <w:szCs w:val="24"/>
        </w:rPr>
        <w:t xml:space="preserve"> </w:t>
      </w:r>
      <w:r w:rsidR="00C559C0">
        <w:rPr>
          <w:sz w:val="24"/>
          <w:szCs w:val="24"/>
        </w:rPr>
        <w:t xml:space="preserve">Three </w:t>
      </w:r>
      <w:r w:rsidR="00335965">
        <w:rPr>
          <w:sz w:val="24"/>
          <w:szCs w:val="24"/>
        </w:rPr>
        <w:t>suggestions follow.</w:t>
      </w:r>
    </w:p>
    <w:p w14:paraId="1CBAB6BC" w14:textId="1DBD4E40" w:rsidR="00265770" w:rsidRDefault="00C559C0" w:rsidP="00444F0E">
      <w:pPr>
        <w:rPr>
          <w:sz w:val="24"/>
          <w:szCs w:val="24"/>
        </w:rPr>
      </w:pPr>
      <w:r>
        <w:rPr>
          <w:sz w:val="24"/>
          <w:szCs w:val="24"/>
        </w:rPr>
        <w:t xml:space="preserve">ONE: </w:t>
      </w:r>
      <w:r w:rsidR="00265770">
        <w:rPr>
          <w:sz w:val="24"/>
          <w:szCs w:val="24"/>
        </w:rPr>
        <w:t>SEEK SOCIAL SUPPORT</w:t>
      </w:r>
    </w:p>
    <w:p w14:paraId="53B964C2" w14:textId="69F699EE" w:rsidR="000B4967" w:rsidRDefault="005B46AA" w:rsidP="00444F0E">
      <w:pPr>
        <w:rPr>
          <w:sz w:val="24"/>
          <w:szCs w:val="24"/>
        </w:rPr>
      </w:pPr>
      <w:r>
        <w:rPr>
          <w:sz w:val="24"/>
          <w:szCs w:val="24"/>
        </w:rPr>
        <w:t>P</w:t>
      </w:r>
      <w:r w:rsidR="00E95947">
        <w:rPr>
          <w:sz w:val="24"/>
          <w:szCs w:val="24"/>
        </w:rPr>
        <w:t xml:space="preserve">ositive </w:t>
      </w:r>
      <w:r w:rsidR="00BB69DF">
        <w:rPr>
          <w:sz w:val="24"/>
          <w:szCs w:val="24"/>
        </w:rPr>
        <w:t>social support</w:t>
      </w:r>
      <w:r w:rsidR="00840EAC">
        <w:rPr>
          <w:sz w:val="24"/>
          <w:szCs w:val="24"/>
        </w:rPr>
        <w:t xml:space="preserve"> is critical</w:t>
      </w:r>
      <w:r w:rsidR="009479F3">
        <w:rPr>
          <w:sz w:val="24"/>
          <w:szCs w:val="24"/>
        </w:rPr>
        <w:t xml:space="preserve"> for building physical and psychological health.  </w:t>
      </w:r>
      <w:r w:rsidR="001E350E" w:rsidRPr="001E350E">
        <w:rPr>
          <w:sz w:val="24"/>
          <w:szCs w:val="24"/>
        </w:rPr>
        <w:t xml:space="preserve">Taking the first step in </w:t>
      </w:r>
      <w:r w:rsidR="00F859F1">
        <w:rPr>
          <w:sz w:val="24"/>
          <w:szCs w:val="24"/>
        </w:rPr>
        <w:t>asking for help</w:t>
      </w:r>
      <w:r w:rsidR="001E350E" w:rsidRPr="001E350E">
        <w:rPr>
          <w:sz w:val="24"/>
          <w:szCs w:val="24"/>
        </w:rPr>
        <w:t xml:space="preserve"> requires us to be vulnerable.  </w:t>
      </w:r>
      <w:r w:rsidR="00BB69DF">
        <w:rPr>
          <w:sz w:val="24"/>
          <w:szCs w:val="24"/>
        </w:rPr>
        <w:t xml:space="preserve">But, </w:t>
      </w:r>
      <w:r w:rsidR="007D72FC">
        <w:rPr>
          <w:sz w:val="24"/>
          <w:szCs w:val="24"/>
        </w:rPr>
        <w:t xml:space="preserve">how and where do we turn in an environment that may not be set up for showing vulnerability. </w:t>
      </w:r>
      <w:r w:rsidR="001E350E">
        <w:rPr>
          <w:sz w:val="24"/>
          <w:szCs w:val="24"/>
        </w:rPr>
        <w:t xml:space="preserve"> Our profession is changing.  Every state </w:t>
      </w:r>
      <w:r w:rsidR="006632DB">
        <w:rPr>
          <w:sz w:val="24"/>
          <w:szCs w:val="24"/>
        </w:rPr>
        <w:t xml:space="preserve">bar </w:t>
      </w:r>
      <w:r w:rsidR="001E350E">
        <w:rPr>
          <w:sz w:val="24"/>
          <w:szCs w:val="24"/>
        </w:rPr>
        <w:t xml:space="preserve">now has </w:t>
      </w:r>
      <w:r w:rsidR="00295497">
        <w:rPr>
          <w:sz w:val="24"/>
          <w:szCs w:val="24"/>
        </w:rPr>
        <w:t xml:space="preserve">a </w:t>
      </w:r>
      <w:r w:rsidR="00880445">
        <w:rPr>
          <w:sz w:val="24"/>
          <w:szCs w:val="24"/>
        </w:rPr>
        <w:t>judges and lawyers</w:t>
      </w:r>
      <w:r w:rsidR="00196EEB">
        <w:rPr>
          <w:sz w:val="24"/>
          <w:szCs w:val="24"/>
        </w:rPr>
        <w:t xml:space="preserve"> </w:t>
      </w:r>
      <w:r w:rsidR="00880445">
        <w:rPr>
          <w:sz w:val="24"/>
          <w:szCs w:val="24"/>
        </w:rPr>
        <w:t>assistance p</w:t>
      </w:r>
      <w:r w:rsidR="00196EEB">
        <w:rPr>
          <w:sz w:val="24"/>
          <w:szCs w:val="24"/>
        </w:rPr>
        <w:t>rogram</w:t>
      </w:r>
      <w:r w:rsidR="006632DB">
        <w:rPr>
          <w:sz w:val="24"/>
          <w:szCs w:val="24"/>
        </w:rPr>
        <w:t xml:space="preserve"> and many firms are </w:t>
      </w:r>
      <w:r w:rsidR="009F549E">
        <w:rPr>
          <w:sz w:val="24"/>
          <w:szCs w:val="24"/>
        </w:rPr>
        <w:t xml:space="preserve">implementing programs around well-being.  </w:t>
      </w:r>
      <w:r w:rsidR="00F553CF">
        <w:rPr>
          <w:sz w:val="24"/>
          <w:szCs w:val="24"/>
        </w:rPr>
        <w:t>You can s</w:t>
      </w:r>
      <w:r w:rsidR="009267C7">
        <w:rPr>
          <w:sz w:val="24"/>
          <w:szCs w:val="24"/>
        </w:rPr>
        <w:t xml:space="preserve">eek </w:t>
      </w:r>
      <w:r w:rsidR="00F859F1">
        <w:rPr>
          <w:sz w:val="24"/>
          <w:szCs w:val="24"/>
        </w:rPr>
        <w:t>encouraging</w:t>
      </w:r>
      <w:r w:rsidR="00265770">
        <w:rPr>
          <w:sz w:val="24"/>
          <w:szCs w:val="24"/>
        </w:rPr>
        <w:t xml:space="preserve"> nurturing professional relationships and networks like WVJLAP</w:t>
      </w:r>
      <w:r w:rsidR="00F553CF">
        <w:rPr>
          <w:sz w:val="24"/>
          <w:szCs w:val="24"/>
        </w:rPr>
        <w:t xml:space="preserve">.  </w:t>
      </w:r>
      <w:r w:rsidR="000729D5">
        <w:rPr>
          <w:sz w:val="24"/>
          <w:szCs w:val="24"/>
        </w:rPr>
        <w:t>Where to turn?  C</w:t>
      </w:r>
      <w:r w:rsidR="00065DF0">
        <w:rPr>
          <w:sz w:val="24"/>
          <w:szCs w:val="24"/>
        </w:rPr>
        <w:t xml:space="preserve">ontact </w:t>
      </w:r>
      <w:r w:rsidR="002F552A">
        <w:rPr>
          <w:sz w:val="24"/>
          <w:szCs w:val="24"/>
        </w:rPr>
        <w:t>the professional development director of your firm</w:t>
      </w:r>
      <w:r w:rsidR="00F0749F">
        <w:rPr>
          <w:sz w:val="24"/>
          <w:szCs w:val="24"/>
        </w:rPr>
        <w:t xml:space="preserve">.  </w:t>
      </w:r>
      <w:r w:rsidR="000729D5">
        <w:rPr>
          <w:sz w:val="24"/>
          <w:szCs w:val="24"/>
        </w:rPr>
        <w:t>R</w:t>
      </w:r>
      <w:r w:rsidR="00065DF0">
        <w:rPr>
          <w:sz w:val="24"/>
          <w:szCs w:val="24"/>
        </w:rPr>
        <w:t xml:space="preserve">each out to </w:t>
      </w:r>
      <w:r w:rsidR="00F0749F">
        <w:rPr>
          <w:sz w:val="24"/>
          <w:szCs w:val="24"/>
        </w:rPr>
        <w:t xml:space="preserve">a solo </w:t>
      </w:r>
      <w:r w:rsidR="000B4967">
        <w:rPr>
          <w:sz w:val="24"/>
          <w:szCs w:val="24"/>
        </w:rPr>
        <w:t xml:space="preserve">practitioner </w:t>
      </w:r>
      <w:r w:rsidR="00F0749F">
        <w:rPr>
          <w:sz w:val="24"/>
          <w:szCs w:val="24"/>
        </w:rPr>
        <w:t>in your region or online</w:t>
      </w:r>
      <w:r w:rsidR="00F45352">
        <w:rPr>
          <w:sz w:val="24"/>
          <w:szCs w:val="24"/>
        </w:rPr>
        <w:t xml:space="preserve">. </w:t>
      </w:r>
      <w:r w:rsidR="000B4967">
        <w:rPr>
          <w:sz w:val="24"/>
          <w:szCs w:val="24"/>
        </w:rPr>
        <w:t xml:space="preserve"> </w:t>
      </w:r>
      <w:r w:rsidR="000729D5">
        <w:rPr>
          <w:sz w:val="24"/>
          <w:szCs w:val="24"/>
        </w:rPr>
        <w:t>E</w:t>
      </w:r>
      <w:r w:rsidR="00D977D8">
        <w:rPr>
          <w:sz w:val="24"/>
          <w:szCs w:val="24"/>
        </w:rPr>
        <w:t xml:space="preserve">ngage in </w:t>
      </w:r>
      <w:r w:rsidR="000B4967" w:rsidRPr="000B4967">
        <w:rPr>
          <w:sz w:val="24"/>
          <w:szCs w:val="24"/>
        </w:rPr>
        <w:t xml:space="preserve">collegial relationships </w:t>
      </w:r>
      <w:r w:rsidR="00D977D8">
        <w:rPr>
          <w:sz w:val="24"/>
          <w:szCs w:val="24"/>
        </w:rPr>
        <w:t xml:space="preserve">with those who support you.  </w:t>
      </w:r>
      <w:r w:rsidR="000729D5">
        <w:rPr>
          <w:sz w:val="24"/>
          <w:szCs w:val="24"/>
        </w:rPr>
        <w:t>C</w:t>
      </w:r>
      <w:r w:rsidR="000068DA">
        <w:rPr>
          <w:sz w:val="24"/>
          <w:szCs w:val="24"/>
        </w:rPr>
        <w:t>olleagues</w:t>
      </w:r>
      <w:r w:rsidR="00295497">
        <w:rPr>
          <w:sz w:val="24"/>
          <w:szCs w:val="24"/>
        </w:rPr>
        <w:t>, particularly those outside of our practice group or firm,</w:t>
      </w:r>
      <w:r w:rsidR="000068DA">
        <w:rPr>
          <w:sz w:val="24"/>
          <w:szCs w:val="24"/>
        </w:rPr>
        <w:t xml:space="preserve"> can </w:t>
      </w:r>
      <w:r w:rsidR="005C1D97">
        <w:rPr>
          <w:sz w:val="24"/>
          <w:szCs w:val="24"/>
        </w:rPr>
        <w:t xml:space="preserve">act </w:t>
      </w:r>
      <w:r w:rsidR="00924DD7">
        <w:rPr>
          <w:sz w:val="24"/>
          <w:szCs w:val="24"/>
        </w:rPr>
        <w:t>as a confidant</w:t>
      </w:r>
      <w:r w:rsidR="005C1D97">
        <w:rPr>
          <w:sz w:val="24"/>
          <w:szCs w:val="24"/>
        </w:rPr>
        <w:t>e</w:t>
      </w:r>
      <w:r w:rsidR="00924DD7">
        <w:rPr>
          <w:sz w:val="24"/>
          <w:szCs w:val="24"/>
        </w:rPr>
        <w:t xml:space="preserve">, </w:t>
      </w:r>
      <w:r w:rsidR="005C1D97">
        <w:rPr>
          <w:sz w:val="24"/>
          <w:szCs w:val="24"/>
        </w:rPr>
        <w:t>provide</w:t>
      </w:r>
      <w:r w:rsidR="00295497">
        <w:rPr>
          <w:sz w:val="24"/>
          <w:szCs w:val="24"/>
        </w:rPr>
        <w:t xml:space="preserve"> </w:t>
      </w:r>
      <w:r w:rsidR="00EB1214">
        <w:rPr>
          <w:sz w:val="24"/>
          <w:szCs w:val="24"/>
        </w:rPr>
        <w:t>validation, and offer a</w:t>
      </w:r>
      <w:r w:rsidR="00880445">
        <w:rPr>
          <w:sz w:val="24"/>
          <w:szCs w:val="24"/>
        </w:rPr>
        <w:t xml:space="preserve"> </w:t>
      </w:r>
      <w:r w:rsidR="00EB1214">
        <w:rPr>
          <w:sz w:val="24"/>
          <w:szCs w:val="24"/>
        </w:rPr>
        <w:t>fresh</w:t>
      </w:r>
      <w:r w:rsidR="005C1D97">
        <w:rPr>
          <w:sz w:val="24"/>
          <w:szCs w:val="24"/>
        </w:rPr>
        <w:t>, objective</w:t>
      </w:r>
      <w:r w:rsidR="00EB1214">
        <w:rPr>
          <w:sz w:val="24"/>
          <w:szCs w:val="24"/>
        </w:rPr>
        <w:t xml:space="preserve"> perspective.  </w:t>
      </w:r>
      <w:r w:rsidR="00C77B1D">
        <w:rPr>
          <w:sz w:val="24"/>
          <w:szCs w:val="24"/>
        </w:rPr>
        <w:t>Sharing your emotions, concerns, and challenges with a</w:t>
      </w:r>
      <w:r w:rsidR="00881FD3">
        <w:rPr>
          <w:sz w:val="24"/>
          <w:szCs w:val="24"/>
        </w:rPr>
        <w:t>n external</w:t>
      </w:r>
      <w:r w:rsidR="00C77B1D">
        <w:rPr>
          <w:sz w:val="24"/>
          <w:szCs w:val="24"/>
        </w:rPr>
        <w:t xml:space="preserve"> </w:t>
      </w:r>
      <w:r w:rsidR="00EB1214">
        <w:rPr>
          <w:sz w:val="24"/>
          <w:szCs w:val="24"/>
        </w:rPr>
        <w:t xml:space="preserve">colleague </w:t>
      </w:r>
      <w:r w:rsidR="00C77B1D">
        <w:rPr>
          <w:sz w:val="24"/>
          <w:szCs w:val="24"/>
        </w:rPr>
        <w:t xml:space="preserve">may be a way to get what you need yet </w:t>
      </w:r>
      <w:r w:rsidR="00777018">
        <w:rPr>
          <w:sz w:val="24"/>
          <w:szCs w:val="24"/>
        </w:rPr>
        <w:t xml:space="preserve">protect you </w:t>
      </w:r>
      <w:r w:rsidR="00C859AB">
        <w:rPr>
          <w:sz w:val="24"/>
          <w:szCs w:val="24"/>
        </w:rPr>
        <w:t>from unnecessary exposure.</w:t>
      </w:r>
    </w:p>
    <w:p w14:paraId="4EFCFF2C" w14:textId="00706BF4" w:rsidR="00B16852" w:rsidRDefault="00F45352" w:rsidP="00444F0E">
      <w:pPr>
        <w:rPr>
          <w:sz w:val="24"/>
          <w:szCs w:val="24"/>
        </w:rPr>
      </w:pPr>
      <w:r>
        <w:rPr>
          <w:sz w:val="24"/>
          <w:szCs w:val="24"/>
        </w:rPr>
        <w:t xml:space="preserve">If </w:t>
      </w:r>
      <w:r w:rsidR="003558DE">
        <w:rPr>
          <w:sz w:val="24"/>
          <w:szCs w:val="24"/>
        </w:rPr>
        <w:t xml:space="preserve">embracing your vulnerabilities feels scary, take </w:t>
      </w:r>
      <w:r w:rsidR="00196EEB">
        <w:rPr>
          <w:sz w:val="24"/>
          <w:szCs w:val="24"/>
        </w:rPr>
        <w:t xml:space="preserve">the small step of sharing with a </w:t>
      </w:r>
      <w:r>
        <w:rPr>
          <w:sz w:val="24"/>
          <w:szCs w:val="24"/>
        </w:rPr>
        <w:t xml:space="preserve">friend, a family member or </w:t>
      </w:r>
      <w:r w:rsidR="00F859F1">
        <w:rPr>
          <w:sz w:val="24"/>
          <w:szCs w:val="24"/>
        </w:rPr>
        <w:t xml:space="preserve">an </w:t>
      </w:r>
      <w:r w:rsidR="00196EEB">
        <w:rPr>
          <w:sz w:val="24"/>
          <w:szCs w:val="24"/>
        </w:rPr>
        <w:t xml:space="preserve">independent </w:t>
      </w:r>
      <w:r w:rsidR="003558DE">
        <w:rPr>
          <w:sz w:val="24"/>
          <w:szCs w:val="24"/>
        </w:rPr>
        <w:t xml:space="preserve">professional, such as a therapist or coach.  Seek out people </w:t>
      </w:r>
      <w:r w:rsidR="00BE6383">
        <w:rPr>
          <w:sz w:val="24"/>
          <w:szCs w:val="24"/>
        </w:rPr>
        <w:t>who</w:t>
      </w:r>
      <w:r w:rsidR="00881FD3">
        <w:rPr>
          <w:sz w:val="24"/>
          <w:szCs w:val="24"/>
        </w:rPr>
        <w:t>m</w:t>
      </w:r>
      <w:r w:rsidR="00BE6383">
        <w:rPr>
          <w:sz w:val="24"/>
          <w:szCs w:val="24"/>
        </w:rPr>
        <w:t xml:space="preserve"> you can trust, have expertise, provide support, and give honest feedback</w:t>
      </w:r>
      <w:r>
        <w:rPr>
          <w:sz w:val="24"/>
          <w:szCs w:val="24"/>
        </w:rPr>
        <w:t>.</w:t>
      </w:r>
      <w:r w:rsidR="00C859AB">
        <w:rPr>
          <w:sz w:val="24"/>
          <w:szCs w:val="24"/>
        </w:rPr>
        <w:t xml:space="preserve">  </w:t>
      </w:r>
    </w:p>
    <w:p w14:paraId="33E8630D" w14:textId="2D0084DD" w:rsidR="007D72FC" w:rsidRDefault="00BE6383" w:rsidP="00444F0E">
      <w:pPr>
        <w:rPr>
          <w:sz w:val="24"/>
          <w:szCs w:val="24"/>
        </w:rPr>
      </w:pPr>
      <w:r>
        <w:rPr>
          <w:sz w:val="24"/>
          <w:szCs w:val="24"/>
        </w:rPr>
        <w:t>Perhaps this message is resonating with you because you’ve shared a similar journey and overc</w:t>
      </w:r>
      <w:r w:rsidR="00BB272E">
        <w:rPr>
          <w:sz w:val="24"/>
          <w:szCs w:val="24"/>
        </w:rPr>
        <w:t>a</w:t>
      </w:r>
      <w:r>
        <w:rPr>
          <w:sz w:val="24"/>
          <w:szCs w:val="24"/>
        </w:rPr>
        <w:t>me obstacles yourself.  If so, consider taking the step of providing confidential, non-</w:t>
      </w:r>
      <w:r w:rsidR="00A54239">
        <w:rPr>
          <w:sz w:val="24"/>
          <w:szCs w:val="24"/>
        </w:rPr>
        <w:t xml:space="preserve">judgmental guidance, mentorship, and support to a colleague or lawyer friend.  Perhaps you </w:t>
      </w:r>
      <w:r w:rsidR="00881FD3">
        <w:rPr>
          <w:sz w:val="24"/>
          <w:szCs w:val="24"/>
        </w:rPr>
        <w:t xml:space="preserve">have </w:t>
      </w:r>
      <w:r w:rsidR="00A54239">
        <w:rPr>
          <w:sz w:val="24"/>
          <w:szCs w:val="24"/>
        </w:rPr>
        <w:t xml:space="preserve">an opportunity to inspire </w:t>
      </w:r>
      <w:r w:rsidR="00975BE6">
        <w:rPr>
          <w:sz w:val="24"/>
          <w:szCs w:val="24"/>
        </w:rPr>
        <w:t>young attorneys</w:t>
      </w:r>
      <w:r w:rsidR="00B16852">
        <w:rPr>
          <w:sz w:val="24"/>
          <w:szCs w:val="24"/>
        </w:rPr>
        <w:t xml:space="preserve"> coming up through the </w:t>
      </w:r>
      <w:r w:rsidR="00CA7865">
        <w:rPr>
          <w:sz w:val="24"/>
          <w:szCs w:val="24"/>
        </w:rPr>
        <w:t>ranks</w:t>
      </w:r>
      <w:r w:rsidR="009805C3">
        <w:rPr>
          <w:sz w:val="24"/>
          <w:szCs w:val="24"/>
        </w:rPr>
        <w:t xml:space="preserve"> </w:t>
      </w:r>
      <w:r w:rsidR="00335965">
        <w:rPr>
          <w:sz w:val="24"/>
          <w:szCs w:val="24"/>
        </w:rPr>
        <w:t>or</w:t>
      </w:r>
      <w:r w:rsidR="009805C3">
        <w:rPr>
          <w:sz w:val="24"/>
          <w:szCs w:val="24"/>
        </w:rPr>
        <w:t xml:space="preserve"> </w:t>
      </w:r>
      <w:r w:rsidR="00BB272E">
        <w:rPr>
          <w:sz w:val="24"/>
          <w:szCs w:val="24"/>
        </w:rPr>
        <w:t>someone</w:t>
      </w:r>
      <w:r w:rsidR="009805C3">
        <w:rPr>
          <w:sz w:val="24"/>
          <w:szCs w:val="24"/>
        </w:rPr>
        <w:t xml:space="preserve"> show</w:t>
      </w:r>
      <w:r w:rsidR="00BB272E">
        <w:rPr>
          <w:sz w:val="24"/>
          <w:szCs w:val="24"/>
        </w:rPr>
        <w:t xml:space="preserve">ing </w:t>
      </w:r>
      <w:r w:rsidR="009805C3">
        <w:rPr>
          <w:sz w:val="24"/>
          <w:szCs w:val="24"/>
        </w:rPr>
        <w:t>signs of being at-risk</w:t>
      </w:r>
      <w:r w:rsidR="00CA7865">
        <w:rPr>
          <w:sz w:val="24"/>
          <w:szCs w:val="24"/>
        </w:rPr>
        <w:t>.</w:t>
      </w:r>
      <w:r w:rsidR="00975BE6">
        <w:rPr>
          <w:sz w:val="24"/>
          <w:szCs w:val="24"/>
        </w:rPr>
        <w:t xml:space="preserve"> </w:t>
      </w:r>
    </w:p>
    <w:p w14:paraId="780B598F" w14:textId="586BCFFD" w:rsidR="00444F0E" w:rsidRDefault="00983225" w:rsidP="00444F0E">
      <w:pPr>
        <w:rPr>
          <w:sz w:val="24"/>
          <w:szCs w:val="24"/>
        </w:rPr>
      </w:pPr>
      <w:r>
        <w:rPr>
          <w:sz w:val="24"/>
          <w:szCs w:val="24"/>
        </w:rPr>
        <w:t xml:space="preserve">TWO: </w:t>
      </w:r>
      <w:r w:rsidR="00834838">
        <w:rPr>
          <w:sz w:val="24"/>
          <w:szCs w:val="24"/>
        </w:rPr>
        <w:t>EXAMINE YOUR LIFE PURPOSE</w:t>
      </w:r>
    </w:p>
    <w:p w14:paraId="1F60239B" w14:textId="5B7FD079" w:rsidR="00FF64F4" w:rsidRDefault="0045221C" w:rsidP="00FF64F4">
      <w:pPr>
        <w:rPr>
          <w:sz w:val="24"/>
          <w:szCs w:val="24"/>
        </w:rPr>
      </w:pPr>
      <w:r w:rsidRPr="00BB272E">
        <w:rPr>
          <w:sz w:val="24"/>
          <w:szCs w:val="24"/>
        </w:rPr>
        <w:t xml:space="preserve">Having a strong sense of your life purpose is often described as a </w:t>
      </w:r>
      <w:r w:rsidR="00444F0E" w:rsidRPr="00BB272E">
        <w:rPr>
          <w:sz w:val="24"/>
          <w:szCs w:val="24"/>
        </w:rPr>
        <w:t xml:space="preserve">feeling </w:t>
      </w:r>
      <w:r w:rsidRPr="00BB272E">
        <w:rPr>
          <w:sz w:val="24"/>
          <w:szCs w:val="24"/>
        </w:rPr>
        <w:t xml:space="preserve">of connection </w:t>
      </w:r>
      <w:r w:rsidR="00DE298A" w:rsidRPr="00BB272E">
        <w:rPr>
          <w:sz w:val="24"/>
          <w:szCs w:val="24"/>
        </w:rPr>
        <w:t xml:space="preserve">to one’s </w:t>
      </w:r>
      <w:r w:rsidRPr="00BB272E">
        <w:rPr>
          <w:sz w:val="24"/>
          <w:szCs w:val="24"/>
        </w:rPr>
        <w:t>work</w:t>
      </w:r>
      <w:r w:rsidR="00DE298A" w:rsidRPr="00BB272E">
        <w:rPr>
          <w:sz w:val="24"/>
          <w:szCs w:val="24"/>
        </w:rPr>
        <w:t xml:space="preserve">, </w:t>
      </w:r>
      <w:r w:rsidRPr="00BB272E">
        <w:rPr>
          <w:sz w:val="24"/>
          <w:szCs w:val="24"/>
        </w:rPr>
        <w:t>to oneself</w:t>
      </w:r>
      <w:r w:rsidR="00DE298A" w:rsidRPr="00BB272E">
        <w:rPr>
          <w:sz w:val="24"/>
          <w:szCs w:val="24"/>
        </w:rPr>
        <w:t xml:space="preserve">, </w:t>
      </w:r>
      <w:r w:rsidR="00444F0E" w:rsidRPr="00BB272E">
        <w:rPr>
          <w:sz w:val="24"/>
          <w:szCs w:val="24"/>
        </w:rPr>
        <w:t>to others</w:t>
      </w:r>
      <w:r w:rsidR="00E625AA" w:rsidRPr="00BB272E">
        <w:rPr>
          <w:sz w:val="24"/>
          <w:szCs w:val="24"/>
        </w:rPr>
        <w:t>,</w:t>
      </w:r>
      <w:r w:rsidR="00444F0E" w:rsidRPr="00BB272E">
        <w:rPr>
          <w:sz w:val="24"/>
          <w:szCs w:val="24"/>
        </w:rPr>
        <w:t xml:space="preserve"> and for some, to a </w:t>
      </w:r>
      <w:r w:rsidR="00287FF8" w:rsidRPr="00BB272E">
        <w:rPr>
          <w:sz w:val="24"/>
          <w:szCs w:val="24"/>
        </w:rPr>
        <w:t>power greater than ourselves</w:t>
      </w:r>
      <w:r w:rsidR="00771079" w:rsidRPr="00BB272E">
        <w:rPr>
          <w:sz w:val="24"/>
          <w:szCs w:val="24"/>
        </w:rPr>
        <w:t>.  Our</w:t>
      </w:r>
      <w:r w:rsidR="00616C8B" w:rsidRPr="00BB272E">
        <w:rPr>
          <w:sz w:val="24"/>
          <w:szCs w:val="24"/>
        </w:rPr>
        <w:t xml:space="preserve"> </w:t>
      </w:r>
      <w:r w:rsidRPr="00BB272E">
        <w:rPr>
          <w:sz w:val="24"/>
          <w:szCs w:val="24"/>
        </w:rPr>
        <w:t xml:space="preserve">life purpose </w:t>
      </w:r>
      <w:r w:rsidR="00D55AC1" w:rsidRPr="00BB272E">
        <w:rPr>
          <w:sz w:val="24"/>
          <w:szCs w:val="24"/>
        </w:rPr>
        <w:t xml:space="preserve">can be </w:t>
      </w:r>
      <w:r w:rsidR="007F0486" w:rsidRPr="00BB272E">
        <w:rPr>
          <w:sz w:val="24"/>
          <w:szCs w:val="24"/>
        </w:rPr>
        <w:t xml:space="preserve">one </w:t>
      </w:r>
      <w:r w:rsidR="00542783" w:rsidRPr="00BB272E">
        <w:rPr>
          <w:sz w:val="24"/>
          <w:szCs w:val="24"/>
        </w:rPr>
        <w:t xml:space="preserve">way </w:t>
      </w:r>
      <w:r w:rsidRPr="00BB272E">
        <w:rPr>
          <w:sz w:val="24"/>
          <w:szCs w:val="24"/>
        </w:rPr>
        <w:t xml:space="preserve">to </w:t>
      </w:r>
      <w:r w:rsidR="00542783" w:rsidRPr="00BB272E">
        <w:rPr>
          <w:sz w:val="24"/>
          <w:szCs w:val="24"/>
        </w:rPr>
        <w:t xml:space="preserve">strengthen </w:t>
      </w:r>
      <w:r w:rsidRPr="00BB272E">
        <w:rPr>
          <w:sz w:val="24"/>
          <w:szCs w:val="24"/>
        </w:rPr>
        <w:t>our</w:t>
      </w:r>
      <w:r w:rsidR="00387B55" w:rsidRPr="00BB272E">
        <w:rPr>
          <w:sz w:val="24"/>
          <w:szCs w:val="24"/>
        </w:rPr>
        <w:t xml:space="preserve"> </w:t>
      </w:r>
      <w:r w:rsidR="00914CBA" w:rsidRPr="00BB272E">
        <w:rPr>
          <w:sz w:val="24"/>
          <w:szCs w:val="24"/>
        </w:rPr>
        <w:t>“</w:t>
      </w:r>
      <w:r w:rsidR="00387B55" w:rsidRPr="00BB272E">
        <w:rPr>
          <w:sz w:val="24"/>
          <w:szCs w:val="24"/>
        </w:rPr>
        <w:t>personal resilience as a s</w:t>
      </w:r>
      <w:r w:rsidR="001F7BF2" w:rsidRPr="00BB272E">
        <w:rPr>
          <w:sz w:val="24"/>
          <w:szCs w:val="24"/>
        </w:rPr>
        <w:t xml:space="preserve">trategy for </w:t>
      </w:r>
      <w:r w:rsidR="00387B55" w:rsidRPr="00BB272E">
        <w:rPr>
          <w:sz w:val="24"/>
          <w:szCs w:val="24"/>
        </w:rPr>
        <w:t>su</w:t>
      </w:r>
      <w:r w:rsidR="001F7BF2" w:rsidRPr="00BB272E">
        <w:rPr>
          <w:sz w:val="24"/>
          <w:szCs w:val="24"/>
        </w:rPr>
        <w:t>r</w:t>
      </w:r>
      <w:r w:rsidR="00387B55" w:rsidRPr="00BB272E">
        <w:rPr>
          <w:sz w:val="24"/>
          <w:szCs w:val="24"/>
        </w:rPr>
        <w:t>v</w:t>
      </w:r>
      <w:r w:rsidR="001F7BF2" w:rsidRPr="00BB272E">
        <w:rPr>
          <w:sz w:val="24"/>
          <w:szCs w:val="24"/>
        </w:rPr>
        <w:t>iving and thriving in the face of workplace adversity</w:t>
      </w:r>
      <w:r w:rsidR="00914CBA" w:rsidRPr="00BB272E">
        <w:rPr>
          <w:sz w:val="24"/>
          <w:szCs w:val="24"/>
        </w:rPr>
        <w:t>”</w:t>
      </w:r>
      <w:r w:rsidR="00FF64F4" w:rsidRPr="00BB272E">
        <w:rPr>
          <w:sz w:val="24"/>
          <w:szCs w:val="24"/>
        </w:rPr>
        <w:t xml:space="preserve"> (</w:t>
      </w:r>
      <w:r w:rsidR="00860AC2" w:rsidRPr="00BB272E">
        <w:rPr>
          <w:sz w:val="24"/>
          <w:szCs w:val="24"/>
        </w:rPr>
        <w:t>Jackson, Firtko, &amp; Edenborough</w:t>
      </w:r>
      <w:r w:rsidR="005349AF" w:rsidRPr="00BB272E">
        <w:rPr>
          <w:sz w:val="24"/>
          <w:szCs w:val="24"/>
        </w:rPr>
        <w:t>,</w:t>
      </w:r>
      <w:r w:rsidR="00860AC2" w:rsidRPr="00BB272E">
        <w:rPr>
          <w:sz w:val="24"/>
          <w:szCs w:val="24"/>
        </w:rPr>
        <w:t xml:space="preserve"> 2007</w:t>
      </w:r>
      <w:r w:rsidR="00D55AC1" w:rsidRPr="00BB272E">
        <w:rPr>
          <w:sz w:val="24"/>
          <w:szCs w:val="24"/>
        </w:rPr>
        <w:t xml:space="preserve">, </w:t>
      </w:r>
      <w:r w:rsidR="00FF64F4" w:rsidRPr="00BB272E">
        <w:rPr>
          <w:sz w:val="24"/>
          <w:szCs w:val="24"/>
        </w:rPr>
        <w:t>p. 1).</w:t>
      </w:r>
      <w:r w:rsidR="00955492" w:rsidRPr="00BB272E">
        <w:rPr>
          <w:sz w:val="24"/>
          <w:szCs w:val="24"/>
        </w:rPr>
        <w:t xml:space="preserve">  </w:t>
      </w:r>
      <w:r w:rsidR="00EB6492" w:rsidRPr="00BB272E">
        <w:rPr>
          <w:sz w:val="24"/>
          <w:szCs w:val="24"/>
        </w:rPr>
        <w:t xml:space="preserve">Generally, people who have a deep sense of meaning </w:t>
      </w:r>
      <w:r w:rsidR="00DC5C3A" w:rsidRPr="00BB272E">
        <w:rPr>
          <w:sz w:val="24"/>
          <w:szCs w:val="24"/>
        </w:rPr>
        <w:t>to life</w:t>
      </w:r>
      <w:r w:rsidR="00EF3C02" w:rsidRPr="00BB272E">
        <w:rPr>
          <w:sz w:val="24"/>
          <w:szCs w:val="24"/>
        </w:rPr>
        <w:t xml:space="preserve">, </w:t>
      </w:r>
      <w:r w:rsidR="00A23C00" w:rsidRPr="00BB272E">
        <w:rPr>
          <w:sz w:val="24"/>
          <w:szCs w:val="24"/>
        </w:rPr>
        <w:t xml:space="preserve">are more likely to be attuned to their overall health and well-being.  </w:t>
      </w:r>
      <w:r w:rsidR="00340D34" w:rsidRPr="00BB272E">
        <w:rPr>
          <w:sz w:val="24"/>
          <w:szCs w:val="24"/>
        </w:rPr>
        <w:t xml:space="preserve">As lawyers, </w:t>
      </w:r>
      <w:r w:rsidR="00021004" w:rsidRPr="00BB272E">
        <w:rPr>
          <w:sz w:val="24"/>
          <w:szCs w:val="24"/>
        </w:rPr>
        <w:t xml:space="preserve">most of our time is spent at work.  Therefore, is it important to consider whether our </w:t>
      </w:r>
      <w:r w:rsidR="00A11F41" w:rsidRPr="00BB272E">
        <w:rPr>
          <w:sz w:val="24"/>
          <w:szCs w:val="24"/>
        </w:rPr>
        <w:t xml:space="preserve">innate values align with our work, and, if not, </w:t>
      </w:r>
      <w:r w:rsidR="00AA1286" w:rsidRPr="00BB272E">
        <w:rPr>
          <w:sz w:val="24"/>
          <w:szCs w:val="24"/>
        </w:rPr>
        <w:t>explore</w:t>
      </w:r>
      <w:r w:rsidR="00A54286" w:rsidRPr="00BB272E">
        <w:rPr>
          <w:sz w:val="24"/>
          <w:szCs w:val="24"/>
        </w:rPr>
        <w:t xml:space="preserve"> </w:t>
      </w:r>
      <w:r w:rsidR="00A11F41" w:rsidRPr="00BB272E">
        <w:rPr>
          <w:sz w:val="24"/>
          <w:szCs w:val="24"/>
        </w:rPr>
        <w:t xml:space="preserve">how we can find greater meaning </w:t>
      </w:r>
      <w:r w:rsidR="00A15D66" w:rsidRPr="00BB272E">
        <w:rPr>
          <w:sz w:val="24"/>
          <w:szCs w:val="24"/>
        </w:rPr>
        <w:t>in our jobs</w:t>
      </w:r>
      <w:r w:rsidR="00E842D6" w:rsidRPr="00BB272E">
        <w:rPr>
          <w:sz w:val="24"/>
          <w:szCs w:val="24"/>
        </w:rPr>
        <w:t>.</w:t>
      </w:r>
    </w:p>
    <w:p w14:paraId="04F20B70" w14:textId="498EC0EA" w:rsidR="00AA3F8F" w:rsidRDefault="009E39CA" w:rsidP="00AE0448">
      <w:pPr>
        <w:ind w:left="720"/>
        <w:rPr>
          <w:sz w:val="24"/>
          <w:szCs w:val="24"/>
        </w:rPr>
      </w:pPr>
      <w:r>
        <w:rPr>
          <w:sz w:val="24"/>
          <w:szCs w:val="24"/>
        </w:rPr>
        <w:lastRenderedPageBreak/>
        <w:t xml:space="preserve"> </w:t>
      </w:r>
    </w:p>
    <w:p w14:paraId="575DFA20" w14:textId="4C5FBE0D" w:rsidR="00444F0E" w:rsidRDefault="006205B1" w:rsidP="00444F0E">
      <w:pPr>
        <w:rPr>
          <w:sz w:val="24"/>
          <w:szCs w:val="24"/>
        </w:rPr>
      </w:pPr>
      <w:r w:rsidRPr="00E842D6">
        <w:rPr>
          <w:sz w:val="24"/>
          <w:szCs w:val="24"/>
        </w:rPr>
        <w:t>Examining life purpose can sound intimidating.  But, simply stated, exercises that improve self-awareness can help you sharpen your view of your personal values, interests, and needs.</w:t>
      </w:r>
      <w:r w:rsidR="00E43ED0" w:rsidRPr="00E842D6">
        <w:rPr>
          <w:sz w:val="24"/>
          <w:szCs w:val="24"/>
        </w:rPr>
        <w:t xml:space="preserve">  </w:t>
      </w:r>
      <w:r w:rsidR="00881FD3" w:rsidRPr="00E842D6">
        <w:rPr>
          <w:sz w:val="24"/>
          <w:szCs w:val="24"/>
        </w:rPr>
        <w:t xml:space="preserve">This process allows </w:t>
      </w:r>
      <w:r w:rsidR="00BF01A8" w:rsidRPr="00E842D6">
        <w:rPr>
          <w:sz w:val="24"/>
          <w:szCs w:val="24"/>
        </w:rPr>
        <w:t>us</w:t>
      </w:r>
      <w:r w:rsidR="00881FD3" w:rsidRPr="00E842D6">
        <w:rPr>
          <w:sz w:val="24"/>
          <w:szCs w:val="24"/>
        </w:rPr>
        <w:t xml:space="preserve"> to become more confident in expressing what </w:t>
      </w:r>
      <w:r w:rsidR="00BF01A8" w:rsidRPr="00E842D6">
        <w:rPr>
          <w:sz w:val="24"/>
          <w:szCs w:val="24"/>
        </w:rPr>
        <w:t>we</w:t>
      </w:r>
      <w:r w:rsidR="00881FD3" w:rsidRPr="00E842D6">
        <w:rPr>
          <w:sz w:val="24"/>
          <w:szCs w:val="24"/>
        </w:rPr>
        <w:t xml:space="preserve"> desire, even if we are insecure or fear judgment.  </w:t>
      </w:r>
      <w:r w:rsidR="00E43ED0" w:rsidRPr="00E842D6">
        <w:rPr>
          <w:sz w:val="24"/>
          <w:szCs w:val="24"/>
        </w:rPr>
        <w:t xml:space="preserve">As we develop clarity in these areas, it becomes easier to commit personal resources (passion, time, and money) to a future aligned with our life purpose.  You can find many free and useful assessments online to </w:t>
      </w:r>
      <w:r w:rsidR="00CF57F2">
        <w:rPr>
          <w:sz w:val="24"/>
          <w:szCs w:val="24"/>
        </w:rPr>
        <w:t xml:space="preserve">help </w:t>
      </w:r>
      <w:r w:rsidR="00E43ED0" w:rsidRPr="00E842D6">
        <w:rPr>
          <w:sz w:val="24"/>
          <w:szCs w:val="24"/>
        </w:rPr>
        <w:t xml:space="preserve">with this process, including </w:t>
      </w:r>
      <w:r w:rsidR="00D77DAF" w:rsidRPr="00E842D6">
        <w:rPr>
          <w:sz w:val="24"/>
          <w:szCs w:val="24"/>
        </w:rPr>
        <w:t>this</w:t>
      </w:r>
      <w:r w:rsidR="00D77DAF">
        <w:rPr>
          <w:sz w:val="24"/>
          <w:szCs w:val="24"/>
        </w:rPr>
        <w:t xml:space="preserve"> one: </w:t>
      </w:r>
      <w:hyperlink r:id="rId8" w:history="1">
        <w:r w:rsidR="00214937" w:rsidRPr="00214937">
          <w:rPr>
            <w:rStyle w:val="Hyperlink"/>
            <w:sz w:val="24"/>
            <w:szCs w:val="24"/>
          </w:rPr>
          <w:t>http://www.viacharacter.org/www/</w:t>
        </w:r>
      </w:hyperlink>
      <w:r w:rsidR="00E43ED0">
        <w:rPr>
          <w:sz w:val="24"/>
          <w:szCs w:val="24"/>
        </w:rPr>
        <w:t>.</w:t>
      </w:r>
    </w:p>
    <w:p w14:paraId="7626FC10" w14:textId="0E5F3CAC" w:rsidR="003F591A" w:rsidRDefault="001E6814" w:rsidP="00444F0E">
      <w:pPr>
        <w:rPr>
          <w:sz w:val="24"/>
          <w:szCs w:val="24"/>
        </w:rPr>
      </w:pPr>
      <w:r>
        <w:rPr>
          <w:sz w:val="24"/>
          <w:szCs w:val="24"/>
        </w:rPr>
        <w:t xml:space="preserve">THREE: </w:t>
      </w:r>
      <w:r w:rsidR="00936BB7">
        <w:rPr>
          <w:sz w:val="24"/>
          <w:szCs w:val="24"/>
        </w:rPr>
        <w:t>BECOME SELF REFLECTIVE</w:t>
      </w:r>
    </w:p>
    <w:p w14:paraId="11C149F9" w14:textId="0ACD9E7E" w:rsidR="001E6814" w:rsidRDefault="00817B53" w:rsidP="00444F0E">
      <w:pPr>
        <w:rPr>
          <w:sz w:val="24"/>
          <w:szCs w:val="24"/>
        </w:rPr>
      </w:pPr>
      <w:r>
        <w:rPr>
          <w:sz w:val="24"/>
          <w:szCs w:val="24"/>
        </w:rPr>
        <w:t xml:space="preserve">Self-reflection requires us to </w:t>
      </w:r>
      <w:r w:rsidR="00BB69DF">
        <w:rPr>
          <w:sz w:val="24"/>
          <w:szCs w:val="24"/>
        </w:rPr>
        <w:t xml:space="preserve">be </w:t>
      </w:r>
      <w:r>
        <w:rPr>
          <w:sz w:val="24"/>
          <w:szCs w:val="24"/>
        </w:rPr>
        <w:t>drastically</w:t>
      </w:r>
      <w:r w:rsidR="00BB69DF">
        <w:rPr>
          <w:sz w:val="24"/>
          <w:szCs w:val="24"/>
        </w:rPr>
        <w:t xml:space="preserve"> honest with ourselves.  To do this, we must</w:t>
      </w:r>
      <w:r w:rsidR="00CF57F2">
        <w:rPr>
          <w:sz w:val="24"/>
          <w:szCs w:val="24"/>
        </w:rPr>
        <w:t xml:space="preserve"> be</w:t>
      </w:r>
      <w:r w:rsidR="00BB69DF">
        <w:rPr>
          <w:sz w:val="24"/>
          <w:szCs w:val="24"/>
        </w:rPr>
        <w:t xml:space="preserve"> open</w:t>
      </w:r>
      <w:r w:rsidR="00CF57F2">
        <w:rPr>
          <w:sz w:val="24"/>
          <w:szCs w:val="24"/>
        </w:rPr>
        <w:t>-minded</w:t>
      </w:r>
      <w:r w:rsidR="00970107">
        <w:rPr>
          <w:sz w:val="24"/>
          <w:szCs w:val="24"/>
        </w:rPr>
        <w:t xml:space="preserve"> </w:t>
      </w:r>
      <w:r w:rsidR="00BB69DF">
        <w:rPr>
          <w:sz w:val="24"/>
          <w:szCs w:val="24"/>
        </w:rPr>
        <w:t xml:space="preserve">to </w:t>
      </w:r>
      <w:r w:rsidR="00CD6F62">
        <w:rPr>
          <w:sz w:val="24"/>
          <w:szCs w:val="24"/>
        </w:rPr>
        <w:t xml:space="preserve">the power of vulnerability.  By recognizing and naming our fears, we release the power they have on us.  </w:t>
      </w:r>
      <w:r w:rsidR="004A7A97">
        <w:rPr>
          <w:sz w:val="24"/>
          <w:szCs w:val="24"/>
        </w:rPr>
        <w:t>W</w:t>
      </w:r>
      <w:r w:rsidR="00150882">
        <w:rPr>
          <w:sz w:val="24"/>
          <w:szCs w:val="24"/>
        </w:rPr>
        <w:t xml:space="preserve">hen we </w:t>
      </w:r>
      <w:r w:rsidR="00A12AF9">
        <w:rPr>
          <w:sz w:val="24"/>
          <w:szCs w:val="24"/>
        </w:rPr>
        <w:t>develop</w:t>
      </w:r>
      <w:r w:rsidR="004A7A97">
        <w:rPr>
          <w:sz w:val="24"/>
          <w:szCs w:val="24"/>
        </w:rPr>
        <w:t xml:space="preserve"> </w:t>
      </w:r>
      <w:r w:rsidR="00A12AF9">
        <w:rPr>
          <w:sz w:val="24"/>
          <w:szCs w:val="24"/>
        </w:rPr>
        <w:t>insight into</w:t>
      </w:r>
      <w:r w:rsidR="002163C8">
        <w:rPr>
          <w:sz w:val="24"/>
          <w:szCs w:val="24"/>
        </w:rPr>
        <w:t xml:space="preserve"> our</w:t>
      </w:r>
      <w:r w:rsidR="00A12AF9">
        <w:rPr>
          <w:sz w:val="24"/>
          <w:szCs w:val="24"/>
        </w:rPr>
        <w:t xml:space="preserve"> </w:t>
      </w:r>
      <w:r w:rsidR="0022448D">
        <w:rPr>
          <w:sz w:val="24"/>
          <w:szCs w:val="24"/>
        </w:rPr>
        <w:t xml:space="preserve">negative emotions, </w:t>
      </w:r>
      <w:r w:rsidR="004A7A97">
        <w:rPr>
          <w:sz w:val="24"/>
          <w:szCs w:val="24"/>
        </w:rPr>
        <w:t xml:space="preserve">we </w:t>
      </w:r>
      <w:r w:rsidR="0022448D">
        <w:rPr>
          <w:sz w:val="24"/>
          <w:szCs w:val="24"/>
        </w:rPr>
        <w:t xml:space="preserve">can begin to gain perspective into positive </w:t>
      </w:r>
      <w:r w:rsidR="00314F16">
        <w:rPr>
          <w:sz w:val="24"/>
          <w:szCs w:val="24"/>
        </w:rPr>
        <w:t>e</w:t>
      </w:r>
      <w:r w:rsidR="0022448D">
        <w:rPr>
          <w:sz w:val="24"/>
          <w:szCs w:val="24"/>
        </w:rPr>
        <w:t xml:space="preserve">motions.  </w:t>
      </w:r>
      <w:r w:rsidR="00314F16">
        <w:rPr>
          <w:sz w:val="24"/>
          <w:szCs w:val="24"/>
        </w:rPr>
        <w:t>This new insight into both our positive and negative emotion</w:t>
      </w:r>
      <w:r w:rsidR="002163C8">
        <w:rPr>
          <w:sz w:val="24"/>
          <w:szCs w:val="24"/>
        </w:rPr>
        <w:t>s</w:t>
      </w:r>
      <w:r w:rsidR="00314F16">
        <w:rPr>
          <w:sz w:val="24"/>
          <w:szCs w:val="24"/>
        </w:rPr>
        <w:t xml:space="preserve"> is</w:t>
      </w:r>
      <w:r w:rsidR="004945D1">
        <w:rPr>
          <w:sz w:val="24"/>
          <w:szCs w:val="24"/>
        </w:rPr>
        <w:t xml:space="preserve"> </w:t>
      </w:r>
      <w:r w:rsidR="00927FA7">
        <w:rPr>
          <w:sz w:val="24"/>
          <w:szCs w:val="24"/>
        </w:rPr>
        <w:t>a powerful</w:t>
      </w:r>
      <w:r w:rsidR="004945D1">
        <w:rPr>
          <w:sz w:val="24"/>
          <w:szCs w:val="24"/>
        </w:rPr>
        <w:t xml:space="preserve"> first step</w:t>
      </w:r>
      <w:r w:rsidR="00927FA7">
        <w:rPr>
          <w:sz w:val="24"/>
          <w:szCs w:val="24"/>
        </w:rPr>
        <w:t xml:space="preserve"> to</w:t>
      </w:r>
      <w:r w:rsidR="004945D1">
        <w:rPr>
          <w:sz w:val="24"/>
          <w:szCs w:val="24"/>
        </w:rPr>
        <w:t xml:space="preserve"> strengthening personal resilience.  </w:t>
      </w:r>
    </w:p>
    <w:p w14:paraId="08BF9582" w14:textId="4C9C3D4B" w:rsidR="00B057E4" w:rsidRDefault="0033414E" w:rsidP="00444F0E">
      <w:pPr>
        <w:rPr>
          <w:sz w:val="24"/>
          <w:szCs w:val="24"/>
        </w:rPr>
      </w:pPr>
      <w:r>
        <w:rPr>
          <w:sz w:val="24"/>
          <w:szCs w:val="24"/>
        </w:rPr>
        <w:t>Self-reflection</w:t>
      </w:r>
      <w:r w:rsidR="001E6814">
        <w:rPr>
          <w:sz w:val="24"/>
          <w:szCs w:val="24"/>
        </w:rPr>
        <w:t xml:space="preserve"> has the benefit of</w:t>
      </w:r>
      <w:r>
        <w:rPr>
          <w:sz w:val="24"/>
          <w:szCs w:val="24"/>
        </w:rPr>
        <w:t xml:space="preserve"> deepen</w:t>
      </w:r>
      <w:r w:rsidR="001E6814">
        <w:rPr>
          <w:sz w:val="24"/>
          <w:szCs w:val="24"/>
        </w:rPr>
        <w:t xml:space="preserve">ing </w:t>
      </w:r>
      <w:r>
        <w:rPr>
          <w:sz w:val="24"/>
          <w:szCs w:val="24"/>
        </w:rPr>
        <w:t>our emotional intelligence</w:t>
      </w:r>
      <w:r w:rsidR="00F0774B">
        <w:rPr>
          <w:sz w:val="24"/>
          <w:szCs w:val="24"/>
        </w:rPr>
        <w:t>, a critical business competency</w:t>
      </w:r>
      <w:r>
        <w:rPr>
          <w:sz w:val="24"/>
          <w:szCs w:val="24"/>
        </w:rPr>
        <w:t xml:space="preserve">.  </w:t>
      </w:r>
      <w:r w:rsidR="00860AC2" w:rsidRPr="00860AC2">
        <w:rPr>
          <w:sz w:val="24"/>
          <w:szCs w:val="24"/>
        </w:rPr>
        <w:t>Jackson et al. (20</w:t>
      </w:r>
      <w:r w:rsidR="00860AC2">
        <w:rPr>
          <w:sz w:val="24"/>
          <w:szCs w:val="24"/>
        </w:rPr>
        <w:t>0</w:t>
      </w:r>
      <w:r w:rsidR="00860AC2" w:rsidRPr="00860AC2">
        <w:rPr>
          <w:sz w:val="24"/>
          <w:szCs w:val="24"/>
        </w:rPr>
        <w:t xml:space="preserve">7) </w:t>
      </w:r>
      <w:r w:rsidR="00860AC2">
        <w:rPr>
          <w:sz w:val="24"/>
          <w:szCs w:val="24"/>
        </w:rPr>
        <w:t>pointed out</w:t>
      </w:r>
      <w:r w:rsidR="00860AC2" w:rsidRPr="00860AC2">
        <w:rPr>
          <w:sz w:val="24"/>
          <w:szCs w:val="24"/>
        </w:rPr>
        <w:t xml:space="preserve"> th</w:t>
      </w:r>
      <w:r w:rsidR="005B46AA" w:rsidRPr="00860AC2">
        <w:rPr>
          <w:sz w:val="24"/>
          <w:szCs w:val="24"/>
        </w:rPr>
        <w:t xml:space="preserve">at </w:t>
      </w:r>
      <w:r w:rsidR="001E6814" w:rsidRPr="00860AC2">
        <w:rPr>
          <w:sz w:val="24"/>
          <w:szCs w:val="24"/>
        </w:rPr>
        <w:t>t</w:t>
      </w:r>
      <w:r w:rsidR="004A7A97" w:rsidRPr="00860AC2">
        <w:rPr>
          <w:sz w:val="24"/>
          <w:szCs w:val="24"/>
        </w:rPr>
        <w:t>here is increasing research on the value of emotional intelligence in the workplace</w:t>
      </w:r>
      <w:r w:rsidR="00610CDC" w:rsidRPr="00860AC2">
        <w:rPr>
          <w:sz w:val="24"/>
          <w:szCs w:val="24"/>
        </w:rPr>
        <w:t>.</w:t>
      </w:r>
      <w:r w:rsidR="00610CDC">
        <w:rPr>
          <w:sz w:val="24"/>
          <w:szCs w:val="24"/>
        </w:rPr>
        <w:t xml:space="preserve">  </w:t>
      </w:r>
      <w:r w:rsidR="007420D1">
        <w:rPr>
          <w:sz w:val="24"/>
          <w:szCs w:val="24"/>
        </w:rPr>
        <w:t xml:space="preserve">When we develop our own emotional intelligence, </w:t>
      </w:r>
      <w:r w:rsidR="00F0774B">
        <w:rPr>
          <w:sz w:val="24"/>
          <w:szCs w:val="24"/>
        </w:rPr>
        <w:t xml:space="preserve">we can manage ourselves and our relationships more comfortably.  We can deal more courageously with our shortcomings.  And we can </w:t>
      </w:r>
      <w:r w:rsidR="007420D1">
        <w:rPr>
          <w:sz w:val="24"/>
          <w:szCs w:val="24"/>
        </w:rPr>
        <w:t>begin to look for signs in our colleagues who may be struggling</w:t>
      </w:r>
      <w:r w:rsidR="001E6814">
        <w:rPr>
          <w:sz w:val="24"/>
          <w:szCs w:val="24"/>
        </w:rPr>
        <w:t>.</w:t>
      </w:r>
    </w:p>
    <w:p w14:paraId="0239F90C" w14:textId="0C03C049" w:rsidR="006C3FE9" w:rsidRDefault="00CA46FD" w:rsidP="0053047F">
      <w:pPr>
        <w:rPr>
          <w:sz w:val="24"/>
          <w:szCs w:val="24"/>
        </w:rPr>
      </w:pPr>
      <w:r>
        <w:rPr>
          <w:sz w:val="24"/>
          <w:szCs w:val="24"/>
        </w:rPr>
        <w:t xml:space="preserve">How do we strengthen our </w:t>
      </w:r>
      <w:r w:rsidR="00367263">
        <w:rPr>
          <w:sz w:val="24"/>
          <w:szCs w:val="24"/>
        </w:rPr>
        <w:t>emotional intelligence</w:t>
      </w:r>
      <w:r w:rsidR="00640119">
        <w:rPr>
          <w:sz w:val="24"/>
          <w:szCs w:val="24"/>
        </w:rPr>
        <w:t xml:space="preserve">?  </w:t>
      </w:r>
      <w:r w:rsidR="00AE0448">
        <w:rPr>
          <w:sz w:val="24"/>
          <w:szCs w:val="24"/>
        </w:rPr>
        <w:t>Jackson et al.</w:t>
      </w:r>
      <w:r w:rsidR="0054226B">
        <w:rPr>
          <w:sz w:val="24"/>
          <w:szCs w:val="24"/>
        </w:rPr>
        <w:t xml:space="preserve"> </w:t>
      </w:r>
      <w:r w:rsidR="00AE0448">
        <w:rPr>
          <w:sz w:val="24"/>
          <w:szCs w:val="24"/>
        </w:rPr>
        <w:t>(20</w:t>
      </w:r>
      <w:r w:rsidR="00860AC2">
        <w:rPr>
          <w:sz w:val="24"/>
          <w:szCs w:val="24"/>
        </w:rPr>
        <w:t>07</w:t>
      </w:r>
      <w:r w:rsidR="00AE0448">
        <w:rPr>
          <w:sz w:val="24"/>
          <w:szCs w:val="24"/>
        </w:rPr>
        <w:t xml:space="preserve">) </w:t>
      </w:r>
      <w:r w:rsidR="002F7161">
        <w:rPr>
          <w:sz w:val="24"/>
          <w:szCs w:val="24"/>
        </w:rPr>
        <w:t xml:space="preserve">further </w:t>
      </w:r>
      <w:r w:rsidR="00C80FAF">
        <w:rPr>
          <w:sz w:val="24"/>
          <w:szCs w:val="24"/>
        </w:rPr>
        <w:t>suggest</w:t>
      </w:r>
      <w:r w:rsidR="00860AC2">
        <w:rPr>
          <w:sz w:val="24"/>
          <w:szCs w:val="24"/>
        </w:rPr>
        <w:t>ed</w:t>
      </w:r>
      <w:r w:rsidR="00C80FAF">
        <w:rPr>
          <w:sz w:val="24"/>
          <w:szCs w:val="24"/>
        </w:rPr>
        <w:t xml:space="preserve"> </w:t>
      </w:r>
      <w:r w:rsidR="0054226B">
        <w:rPr>
          <w:sz w:val="24"/>
          <w:szCs w:val="24"/>
        </w:rPr>
        <w:t>j</w:t>
      </w:r>
      <w:r w:rsidR="00C71DA8">
        <w:rPr>
          <w:sz w:val="24"/>
          <w:szCs w:val="24"/>
        </w:rPr>
        <w:t xml:space="preserve">ournaling </w:t>
      </w:r>
      <w:r w:rsidR="002F7161">
        <w:rPr>
          <w:sz w:val="24"/>
          <w:szCs w:val="24"/>
        </w:rPr>
        <w:t>as</w:t>
      </w:r>
      <w:r w:rsidR="00C71DA8">
        <w:rPr>
          <w:sz w:val="24"/>
          <w:szCs w:val="24"/>
        </w:rPr>
        <w:t xml:space="preserve"> a</w:t>
      </w:r>
      <w:r w:rsidR="00AE0448">
        <w:rPr>
          <w:sz w:val="24"/>
          <w:szCs w:val="24"/>
        </w:rPr>
        <w:t>n</w:t>
      </w:r>
      <w:r w:rsidR="00C71DA8">
        <w:rPr>
          <w:sz w:val="24"/>
          <w:szCs w:val="24"/>
        </w:rPr>
        <w:t xml:space="preserve"> </w:t>
      </w:r>
      <w:r w:rsidR="00AE0448">
        <w:rPr>
          <w:sz w:val="24"/>
          <w:szCs w:val="24"/>
        </w:rPr>
        <w:t>effective</w:t>
      </w:r>
      <w:r w:rsidR="00C71DA8">
        <w:rPr>
          <w:sz w:val="24"/>
          <w:szCs w:val="24"/>
        </w:rPr>
        <w:t xml:space="preserve"> way </w:t>
      </w:r>
      <w:r w:rsidR="00AE0448">
        <w:rPr>
          <w:sz w:val="24"/>
          <w:szCs w:val="24"/>
        </w:rPr>
        <w:t>for</w:t>
      </w:r>
      <w:r w:rsidR="00C71DA8">
        <w:rPr>
          <w:sz w:val="24"/>
          <w:szCs w:val="24"/>
        </w:rPr>
        <w:t xml:space="preserve"> </w:t>
      </w:r>
      <w:r w:rsidR="00AE0448">
        <w:rPr>
          <w:sz w:val="24"/>
          <w:szCs w:val="24"/>
        </w:rPr>
        <w:t>“</w:t>
      </w:r>
      <w:r w:rsidR="00C71DA8">
        <w:rPr>
          <w:sz w:val="24"/>
          <w:szCs w:val="24"/>
        </w:rPr>
        <w:t>enhanc</w:t>
      </w:r>
      <w:r w:rsidR="00AE0448">
        <w:rPr>
          <w:sz w:val="24"/>
          <w:szCs w:val="24"/>
        </w:rPr>
        <w:t>ing</w:t>
      </w:r>
      <w:r w:rsidR="00C71DA8">
        <w:rPr>
          <w:sz w:val="24"/>
          <w:szCs w:val="24"/>
        </w:rPr>
        <w:t xml:space="preserve"> emotional insight”</w:t>
      </w:r>
      <w:r w:rsidR="00AE0448">
        <w:rPr>
          <w:sz w:val="24"/>
          <w:szCs w:val="24"/>
        </w:rPr>
        <w:t xml:space="preserve"> (p. 6).</w:t>
      </w:r>
      <w:r w:rsidR="00C71DA8">
        <w:rPr>
          <w:sz w:val="24"/>
          <w:szCs w:val="24"/>
        </w:rPr>
        <w:t xml:space="preserve">  </w:t>
      </w:r>
      <w:r w:rsidR="00C80FAF">
        <w:rPr>
          <w:sz w:val="24"/>
          <w:szCs w:val="24"/>
        </w:rPr>
        <w:t>T</w:t>
      </w:r>
      <w:r w:rsidR="00EA2DBB">
        <w:rPr>
          <w:sz w:val="24"/>
          <w:szCs w:val="24"/>
        </w:rPr>
        <w:t>o get started</w:t>
      </w:r>
      <w:r w:rsidR="00DF40AC">
        <w:rPr>
          <w:sz w:val="24"/>
          <w:szCs w:val="24"/>
        </w:rPr>
        <w:t>, try a method known as “</w:t>
      </w:r>
      <w:r w:rsidR="00D35D0C">
        <w:rPr>
          <w:sz w:val="24"/>
          <w:szCs w:val="24"/>
        </w:rPr>
        <w:t>free writing.</w:t>
      </w:r>
      <w:r w:rsidR="009D2407">
        <w:rPr>
          <w:sz w:val="24"/>
          <w:szCs w:val="24"/>
        </w:rPr>
        <w:t xml:space="preserve">”  </w:t>
      </w:r>
      <w:r w:rsidR="00745155" w:rsidRPr="00F3733E">
        <w:rPr>
          <w:i/>
          <w:iCs/>
          <w:sz w:val="24"/>
          <w:szCs w:val="24"/>
        </w:rPr>
        <w:t>Wikipedia</w:t>
      </w:r>
      <w:r w:rsidR="00745155">
        <w:rPr>
          <w:sz w:val="24"/>
          <w:szCs w:val="24"/>
        </w:rPr>
        <w:t xml:space="preserve"> explains “free writing” as </w:t>
      </w:r>
      <w:r w:rsidR="00B03F3C">
        <w:rPr>
          <w:sz w:val="24"/>
          <w:szCs w:val="24"/>
        </w:rPr>
        <w:t xml:space="preserve">a </w:t>
      </w:r>
      <w:r w:rsidR="00ED3108">
        <w:rPr>
          <w:sz w:val="24"/>
          <w:szCs w:val="24"/>
        </w:rPr>
        <w:t xml:space="preserve">strategy </w:t>
      </w:r>
      <w:r w:rsidR="00B03F3C">
        <w:rPr>
          <w:sz w:val="24"/>
          <w:szCs w:val="24"/>
        </w:rPr>
        <w:t xml:space="preserve">where </w:t>
      </w:r>
      <w:r w:rsidR="00AF7B9D">
        <w:rPr>
          <w:sz w:val="24"/>
          <w:szCs w:val="24"/>
        </w:rPr>
        <w:t>you begin to write continuously</w:t>
      </w:r>
      <w:r w:rsidR="00A23C7F">
        <w:rPr>
          <w:sz w:val="24"/>
          <w:szCs w:val="24"/>
        </w:rPr>
        <w:t xml:space="preserve">, for </w:t>
      </w:r>
      <w:r w:rsidR="00637162">
        <w:rPr>
          <w:sz w:val="24"/>
          <w:szCs w:val="24"/>
        </w:rPr>
        <w:t>five to fifteen minutes</w:t>
      </w:r>
      <w:r w:rsidR="00A23C7F">
        <w:rPr>
          <w:sz w:val="24"/>
          <w:szCs w:val="24"/>
        </w:rPr>
        <w:t>,</w:t>
      </w:r>
      <w:r w:rsidR="00AF7B9D">
        <w:rPr>
          <w:sz w:val="24"/>
          <w:szCs w:val="24"/>
        </w:rPr>
        <w:t xml:space="preserve"> in se</w:t>
      </w:r>
      <w:r w:rsidR="00100003">
        <w:rPr>
          <w:sz w:val="24"/>
          <w:szCs w:val="24"/>
        </w:rPr>
        <w:t>n</w:t>
      </w:r>
      <w:r w:rsidR="00AF7B9D">
        <w:rPr>
          <w:sz w:val="24"/>
          <w:szCs w:val="24"/>
        </w:rPr>
        <w:t>tences and paragraphs, without regard to spelling, grammar</w:t>
      </w:r>
      <w:r w:rsidR="00745155">
        <w:rPr>
          <w:sz w:val="24"/>
          <w:szCs w:val="24"/>
        </w:rPr>
        <w:t>,</w:t>
      </w:r>
      <w:r w:rsidR="00AF7B9D">
        <w:rPr>
          <w:sz w:val="24"/>
          <w:szCs w:val="24"/>
        </w:rPr>
        <w:t xml:space="preserve"> or topic. </w:t>
      </w:r>
      <w:r w:rsidR="005E4E9F">
        <w:rPr>
          <w:sz w:val="24"/>
          <w:szCs w:val="24"/>
        </w:rPr>
        <w:t xml:space="preserve"> </w:t>
      </w:r>
      <w:r w:rsidR="00A23C7F">
        <w:rPr>
          <w:sz w:val="24"/>
          <w:szCs w:val="24"/>
        </w:rPr>
        <w:t>This method</w:t>
      </w:r>
      <w:r w:rsidR="006F1E06">
        <w:rPr>
          <w:sz w:val="24"/>
          <w:szCs w:val="24"/>
        </w:rPr>
        <w:t xml:space="preserve"> allows the writer to </w:t>
      </w:r>
      <w:r w:rsidR="00AC3B01">
        <w:rPr>
          <w:sz w:val="24"/>
          <w:szCs w:val="24"/>
        </w:rPr>
        <w:t>simply write, without worrying about the process or product</w:t>
      </w:r>
      <w:r w:rsidR="001E3B2B">
        <w:rPr>
          <w:sz w:val="24"/>
          <w:szCs w:val="24"/>
        </w:rPr>
        <w:t>,</w:t>
      </w:r>
      <w:r w:rsidR="00B73010">
        <w:rPr>
          <w:sz w:val="24"/>
          <w:szCs w:val="24"/>
        </w:rPr>
        <w:t xml:space="preserve"> and </w:t>
      </w:r>
      <w:r w:rsidR="004973AC">
        <w:rPr>
          <w:sz w:val="24"/>
          <w:szCs w:val="24"/>
        </w:rPr>
        <w:t xml:space="preserve">a trove of untapped </w:t>
      </w:r>
      <w:r w:rsidR="00614FCD">
        <w:rPr>
          <w:sz w:val="24"/>
          <w:szCs w:val="24"/>
        </w:rPr>
        <w:t>thoughts</w:t>
      </w:r>
      <w:r w:rsidR="00B73010">
        <w:rPr>
          <w:sz w:val="24"/>
          <w:szCs w:val="24"/>
        </w:rPr>
        <w:t xml:space="preserve"> and </w:t>
      </w:r>
      <w:r w:rsidR="00614FCD">
        <w:rPr>
          <w:sz w:val="24"/>
          <w:szCs w:val="24"/>
        </w:rPr>
        <w:t xml:space="preserve">insights </w:t>
      </w:r>
      <w:r w:rsidR="001E3B2B">
        <w:rPr>
          <w:sz w:val="24"/>
          <w:szCs w:val="24"/>
        </w:rPr>
        <w:t xml:space="preserve">begin </w:t>
      </w:r>
      <w:r w:rsidR="00B73010">
        <w:rPr>
          <w:sz w:val="24"/>
          <w:szCs w:val="24"/>
        </w:rPr>
        <w:t xml:space="preserve">to emerge. </w:t>
      </w:r>
      <w:r w:rsidR="001E3B2B">
        <w:rPr>
          <w:sz w:val="24"/>
          <w:szCs w:val="24"/>
        </w:rPr>
        <w:t xml:space="preserve"> </w:t>
      </w:r>
      <w:r w:rsidR="006C3FE9">
        <w:rPr>
          <w:sz w:val="24"/>
          <w:szCs w:val="24"/>
        </w:rPr>
        <w:t xml:space="preserve">Another option is to simply </w:t>
      </w:r>
      <w:r w:rsidR="006C3FE9" w:rsidRPr="006C3FE9">
        <w:rPr>
          <w:sz w:val="24"/>
          <w:szCs w:val="24"/>
        </w:rPr>
        <w:t xml:space="preserve">begin to write down </w:t>
      </w:r>
      <w:r w:rsidR="0011290B">
        <w:rPr>
          <w:sz w:val="24"/>
          <w:szCs w:val="24"/>
        </w:rPr>
        <w:t>y</w:t>
      </w:r>
      <w:r w:rsidR="006C3FE9" w:rsidRPr="006C3FE9">
        <w:rPr>
          <w:sz w:val="24"/>
          <w:szCs w:val="24"/>
        </w:rPr>
        <w:t xml:space="preserve">our thoughts during the day and </w:t>
      </w:r>
      <w:r w:rsidR="00502690">
        <w:rPr>
          <w:sz w:val="24"/>
          <w:szCs w:val="24"/>
        </w:rPr>
        <w:t xml:space="preserve">later </w:t>
      </w:r>
      <w:r w:rsidR="006C3FE9" w:rsidRPr="006C3FE9">
        <w:rPr>
          <w:sz w:val="24"/>
          <w:szCs w:val="24"/>
        </w:rPr>
        <w:t xml:space="preserve">reflect on </w:t>
      </w:r>
      <w:r w:rsidR="00502690">
        <w:rPr>
          <w:sz w:val="24"/>
          <w:szCs w:val="24"/>
        </w:rPr>
        <w:t xml:space="preserve">any actions or </w:t>
      </w:r>
      <w:r w:rsidR="006C3FE9" w:rsidRPr="006C3FE9">
        <w:rPr>
          <w:sz w:val="24"/>
          <w:szCs w:val="24"/>
        </w:rPr>
        <w:t xml:space="preserve">emotions associated with them.  </w:t>
      </w:r>
      <w:r w:rsidR="00405A64">
        <w:rPr>
          <w:sz w:val="24"/>
          <w:szCs w:val="24"/>
        </w:rPr>
        <w:t xml:space="preserve">Examine </w:t>
      </w:r>
      <w:r w:rsidR="0036203E">
        <w:rPr>
          <w:sz w:val="24"/>
          <w:szCs w:val="24"/>
        </w:rPr>
        <w:t xml:space="preserve">the </w:t>
      </w:r>
      <w:r w:rsidR="00405A64">
        <w:rPr>
          <w:sz w:val="24"/>
          <w:szCs w:val="24"/>
        </w:rPr>
        <w:t xml:space="preserve">thoughts for negative thinking, </w:t>
      </w:r>
      <w:r w:rsidR="00D374CC" w:rsidRPr="00D374CC">
        <w:rPr>
          <w:sz w:val="24"/>
          <w:szCs w:val="24"/>
        </w:rPr>
        <w:t xml:space="preserve">and </w:t>
      </w:r>
      <w:r w:rsidR="00F0745A">
        <w:rPr>
          <w:sz w:val="24"/>
          <w:szCs w:val="24"/>
        </w:rPr>
        <w:t xml:space="preserve">ask yourself, would I say this to my child?  If not, write down what you </w:t>
      </w:r>
      <w:r w:rsidR="00F0745A" w:rsidRPr="00F0745A">
        <w:rPr>
          <w:i/>
          <w:iCs/>
          <w:sz w:val="24"/>
          <w:szCs w:val="24"/>
        </w:rPr>
        <w:t>would</w:t>
      </w:r>
      <w:r w:rsidR="00F0745A">
        <w:rPr>
          <w:sz w:val="24"/>
          <w:szCs w:val="24"/>
        </w:rPr>
        <w:t xml:space="preserve"> say instead</w:t>
      </w:r>
      <w:r w:rsidR="00405A64">
        <w:rPr>
          <w:sz w:val="24"/>
          <w:szCs w:val="24"/>
        </w:rPr>
        <w:t>.  By doing this</w:t>
      </w:r>
      <w:r w:rsidR="00D374CC" w:rsidRPr="00D374CC">
        <w:rPr>
          <w:sz w:val="24"/>
          <w:szCs w:val="24"/>
        </w:rPr>
        <w:t xml:space="preserve">, </w:t>
      </w:r>
      <w:r w:rsidR="0011290B">
        <w:rPr>
          <w:sz w:val="24"/>
          <w:szCs w:val="24"/>
        </w:rPr>
        <w:t xml:space="preserve">you </w:t>
      </w:r>
      <w:r w:rsidR="00D374CC" w:rsidRPr="00D374CC">
        <w:rPr>
          <w:sz w:val="24"/>
          <w:szCs w:val="24"/>
        </w:rPr>
        <w:t xml:space="preserve">can start to put things in a </w:t>
      </w:r>
      <w:r w:rsidR="00186254">
        <w:rPr>
          <w:sz w:val="24"/>
          <w:szCs w:val="24"/>
        </w:rPr>
        <w:t>logical</w:t>
      </w:r>
      <w:r w:rsidR="00D374CC" w:rsidRPr="00D374CC">
        <w:rPr>
          <w:sz w:val="24"/>
          <w:szCs w:val="24"/>
        </w:rPr>
        <w:t xml:space="preserve"> context</w:t>
      </w:r>
      <w:r w:rsidR="004465BD">
        <w:rPr>
          <w:sz w:val="24"/>
          <w:szCs w:val="24"/>
        </w:rPr>
        <w:t>, recognize the unhealthy thinking patterns</w:t>
      </w:r>
      <w:r w:rsidR="006E3EAB">
        <w:rPr>
          <w:sz w:val="24"/>
          <w:szCs w:val="24"/>
        </w:rPr>
        <w:t>,</w:t>
      </w:r>
      <w:r w:rsidR="00D374CC" w:rsidRPr="00D374CC">
        <w:rPr>
          <w:sz w:val="24"/>
          <w:szCs w:val="24"/>
        </w:rPr>
        <w:t xml:space="preserve"> and not go down the path of catastrophizing.  </w:t>
      </w:r>
    </w:p>
    <w:p w14:paraId="100CB288" w14:textId="4AC0C3B2" w:rsidR="000C5949" w:rsidRDefault="00BD0694" w:rsidP="0053047F">
      <w:pPr>
        <w:rPr>
          <w:sz w:val="24"/>
          <w:szCs w:val="24"/>
        </w:rPr>
      </w:pPr>
      <w:r>
        <w:rPr>
          <w:sz w:val="24"/>
          <w:szCs w:val="24"/>
        </w:rPr>
        <w:t>WHAT NEXT?</w:t>
      </w:r>
    </w:p>
    <w:p w14:paraId="4CBEEA73" w14:textId="77777777" w:rsidR="009857A8" w:rsidRDefault="00AA0B68" w:rsidP="00593C4E">
      <w:pPr>
        <w:rPr>
          <w:sz w:val="24"/>
          <w:szCs w:val="24"/>
        </w:rPr>
      </w:pPr>
      <w:r w:rsidRPr="00AA0B68">
        <w:rPr>
          <w:sz w:val="24"/>
          <w:szCs w:val="24"/>
        </w:rPr>
        <w:t>Don’t be surprised that when you decide to take a step to be vulnerable, your fight or flight instincts kick in—this stuff can be scary!  Being able to confront our vulnerability, and the associated thoughts and emotions, allow us to rationally see what is really happening and restores in ourselves a sense of control—a feeling of, “I’ve got this” no matter the outcome.</w:t>
      </w:r>
      <w:r w:rsidR="004E181A">
        <w:rPr>
          <w:sz w:val="24"/>
          <w:szCs w:val="24"/>
        </w:rPr>
        <w:t xml:space="preserve">  </w:t>
      </w:r>
    </w:p>
    <w:p w14:paraId="29EC1A3E" w14:textId="3C184E1C" w:rsidR="002B149C" w:rsidRDefault="002B149C" w:rsidP="00593C4E">
      <w:pPr>
        <w:rPr>
          <w:sz w:val="24"/>
          <w:szCs w:val="24"/>
        </w:rPr>
      </w:pPr>
      <w:r>
        <w:rPr>
          <w:sz w:val="24"/>
          <w:szCs w:val="24"/>
        </w:rPr>
        <w:lastRenderedPageBreak/>
        <w:t xml:space="preserve">A holistic approach to life—that is, focusing on balancing the various dimensions of our whole person (work, family, </w:t>
      </w:r>
      <w:r w:rsidR="00F43DF3">
        <w:rPr>
          <w:sz w:val="24"/>
          <w:szCs w:val="24"/>
        </w:rPr>
        <w:t>physical, emotional, spiritual), can lower the risk of self-neglect and burnout.</w:t>
      </w:r>
    </w:p>
    <w:p w14:paraId="2C3CE75D" w14:textId="56C6F684" w:rsidR="009857A8" w:rsidRDefault="009857A8" w:rsidP="00593C4E">
      <w:pPr>
        <w:rPr>
          <w:sz w:val="24"/>
          <w:szCs w:val="24"/>
        </w:rPr>
      </w:pPr>
      <w:r w:rsidRPr="009857A8">
        <w:rPr>
          <w:sz w:val="24"/>
          <w:szCs w:val="24"/>
        </w:rPr>
        <w:t xml:space="preserve">Please be assured that with this idea of vulnerability, I am not suggesting that we reveal everything with everyone and cross the boundaries of oversharing or providing too much information.  I am simply positing that we take a small step of expressing our shared human condition of imperfection as we work together in our high-performance culture.  </w:t>
      </w:r>
    </w:p>
    <w:p w14:paraId="7903688F" w14:textId="34B91C0A" w:rsidR="003D462B" w:rsidRDefault="008578F4" w:rsidP="00593C4E">
      <w:pPr>
        <w:rPr>
          <w:sz w:val="24"/>
          <w:szCs w:val="24"/>
        </w:rPr>
      </w:pPr>
      <w:r w:rsidRPr="00BE4B3C">
        <w:rPr>
          <w:sz w:val="24"/>
          <w:szCs w:val="24"/>
        </w:rPr>
        <w:t>The shining star to embracing the power of vulnerability is that you develop a more personally enlightened approach to work</w:t>
      </w:r>
      <w:r w:rsidR="008663D3" w:rsidRPr="00BE4B3C">
        <w:rPr>
          <w:sz w:val="24"/>
          <w:szCs w:val="24"/>
        </w:rPr>
        <w:t>,</w:t>
      </w:r>
      <w:r w:rsidRPr="00BE4B3C">
        <w:rPr>
          <w:sz w:val="24"/>
          <w:szCs w:val="24"/>
        </w:rPr>
        <w:t xml:space="preserve"> </w:t>
      </w:r>
      <w:r w:rsidR="002F7161" w:rsidRPr="00BE4B3C">
        <w:rPr>
          <w:sz w:val="24"/>
          <w:szCs w:val="24"/>
        </w:rPr>
        <w:t xml:space="preserve">gain deeper connections with co-workers, </w:t>
      </w:r>
      <w:r w:rsidR="008663D3" w:rsidRPr="00BE4B3C">
        <w:rPr>
          <w:sz w:val="24"/>
          <w:szCs w:val="24"/>
        </w:rPr>
        <w:t xml:space="preserve">and </w:t>
      </w:r>
      <w:r w:rsidR="002F7161" w:rsidRPr="00BE4B3C">
        <w:rPr>
          <w:sz w:val="24"/>
          <w:szCs w:val="24"/>
        </w:rPr>
        <w:t xml:space="preserve">leverage the </w:t>
      </w:r>
      <w:r w:rsidR="00F43DF3">
        <w:rPr>
          <w:sz w:val="24"/>
          <w:szCs w:val="24"/>
        </w:rPr>
        <w:t xml:space="preserve">natural </w:t>
      </w:r>
      <w:r w:rsidR="002F7161" w:rsidRPr="00BE4B3C">
        <w:rPr>
          <w:sz w:val="24"/>
          <w:szCs w:val="24"/>
        </w:rPr>
        <w:t>resilien</w:t>
      </w:r>
      <w:r w:rsidR="00BF01A8">
        <w:rPr>
          <w:sz w:val="24"/>
          <w:szCs w:val="24"/>
        </w:rPr>
        <w:t xml:space="preserve">cy </w:t>
      </w:r>
      <w:r w:rsidR="002F7161" w:rsidRPr="00BE4B3C">
        <w:rPr>
          <w:sz w:val="24"/>
          <w:szCs w:val="24"/>
        </w:rPr>
        <w:t>within you.</w:t>
      </w:r>
      <w:r w:rsidR="002F7161">
        <w:rPr>
          <w:sz w:val="24"/>
          <w:szCs w:val="24"/>
        </w:rPr>
        <w:t xml:space="preserve"> </w:t>
      </w:r>
    </w:p>
    <w:p w14:paraId="6E058406" w14:textId="4740975A" w:rsidR="00910932" w:rsidRDefault="0056040B" w:rsidP="00210A6C">
      <w:pPr>
        <w:rPr>
          <w:i/>
          <w:iCs/>
          <w:sz w:val="24"/>
          <w:szCs w:val="24"/>
        </w:rPr>
      </w:pPr>
      <w:r w:rsidRPr="003D462B">
        <w:rPr>
          <w:i/>
          <w:iCs/>
          <w:sz w:val="24"/>
          <w:szCs w:val="24"/>
        </w:rPr>
        <w:t xml:space="preserve">Julie Bonasso Krolczyk, Esq. is an attorney who practiced law </w:t>
      </w:r>
      <w:r w:rsidR="00B33C8C" w:rsidRPr="003D462B">
        <w:rPr>
          <w:i/>
          <w:iCs/>
          <w:sz w:val="24"/>
          <w:szCs w:val="24"/>
        </w:rPr>
        <w:t>for over 10 years</w:t>
      </w:r>
      <w:r w:rsidR="00FB257C" w:rsidRPr="003D462B">
        <w:rPr>
          <w:i/>
          <w:iCs/>
          <w:sz w:val="24"/>
          <w:szCs w:val="24"/>
        </w:rPr>
        <w:t>,</w:t>
      </w:r>
      <w:r w:rsidR="004F3B2A" w:rsidRPr="003D462B">
        <w:rPr>
          <w:i/>
          <w:iCs/>
          <w:sz w:val="24"/>
          <w:szCs w:val="24"/>
        </w:rPr>
        <w:t xml:space="preserve"> including </w:t>
      </w:r>
      <w:r w:rsidR="00B33C8C" w:rsidRPr="003D462B">
        <w:rPr>
          <w:i/>
          <w:iCs/>
          <w:sz w:val="24"/>
          <w:szCs w:val="24"/>
        </w:rPr>
        <w:t xml:space="preserve">as </w:t>
      </w:r>
      <w:r w:rsidR="00FB257C" w:rsidRPr="003D462B">
        <w:rPr>
          <w:i/>
          <w:iCs/>
          <w:sz w:val="24"/>
          <w:szCs w:val="24"/>
        </w:rPr>
        <w:t xml:space="preserve">an </w:t>
      </w:r>
      <w:r w:rsidR="00B33C8C" w:rsidRPr="003D462B">
        <w:rPr>
          <w:i/>
          <w:iCs/>
          <w:sz w:val="24"/>
          <w:szCs w:val="24"/>
        </w:rPr>
        <w:t xml:space="preserve">associate </w:t>
      </w:r>
      <w:r w:rsidRPr="003D462B">
        <w:rPr>
          <w:i/>
          <w:iCs/>
          <w:sz w:val="24"/>
          <w:szCs w:val="24"/>
        </w:rPr>
        <w:t xml:space="preserve">for an AmLaw 100 firm and </w:t>
      </w:r>
      <w:r w:rsidR="004F3B2A" w:rsidRPr="003D462B">
        <w:rPr>
          <w:i/>
          <w:iCs/>
          <w:sz w:val="24"/>
          <w:szCs w:val="24"/>
        </w:rPr>
        <w:t xml:space="preserve">as </w:t>
      </w:r>
      <w:r w:rsidRPr="003D462B">
        <w:rPr>
          <w:i/>
          <w:iCs/>
          <w:sz w:val="24"/>
          <w:szCs w:val="24"/>
        </w:rPr>
        <w:t>in-house counsel.  She is a cer</w:t>
      </w:r>
      <w:r w:rsidR="00820582" w:rsidRPr="003D462B">
        <w:rPr>
          <w:i/>
          <w:iCs/>
          <w:sz w:val="24"/>
          <w:szCs w:val="24"/>
        </w:rPr>
        <w:t>ti</w:t>
      </w:r>
      <w:r w:rsidRPr="003D462B">
        <w:rPr>
          <w:i/>
          <w:iCs/>
          <w:sz w:val="24"/>
          <w:szCs w:val="24"/>
        </w:rPr>
        <w:t xml:space="preserve">fied </w:t>
      </w:r>
      <w:r w:rsidR="00C1557C">
        <w:rPr>
          <w:i/>
          <w:iCs/>
          <w:sz w:val="24"/>
          <w:szCs w:val="24"/>
        </w:rPr>
        <w:t>health and wellness coach a</w:t>
      </w:r>
      <w:r w:rsidR="00210A6C" w:rsidRPr="003D462B">
        <w:rPr>
          <w:i/>
          <w:iCs/>
          <w:sz w:val="24"/>
          <w:szCs w:val="24"/>
        </w:rPr>
        <w:t>nd co-founder of Reveal Your Power Wellness</w:t>
      </w:r>
      <w:r w:rsidR="005C5A5C">
        <w:rPr>
          <w:i/>
          <w:iCs/>
          <w:sz w:val="24"/>
          <w:szCs w:val="24"/>
        </w:rPr>
        <w:t>.  She</w:t>
      </w:r>
      <w:r w:rsidR="00C32E9E">
        <w:rPr>
          <w:i/>
          <w:iCs/>
          <w:sz w:val="24"/>
          <w:szCs w:val="24"/>
        </w:rPr>
        <w:t xml:space="preserve"> specializes</w:t>
      </w:r>
      <w:r w:rsidR="00FB257C" w:rsidRPr="003D462B">
        <w:rPr>
          <w:i/>
          <w:iCs/>
          <w:sz w:val="24"/>
          <w:szCs w:val="24"/>
        </w:rPr>
        <w:t xml:space="preserve"> in </w:t>
      </w:r>
      <w:r w:rsidR="00CE4A71" w:rsidRPr="003D462B">
        <w:rPr>
          <w:i/>
          <w:iCs/>
          <w:sz w:val="24"/>
          <w:szCs w:val="24"/>
        </w:rPr>
        <w:t xml:space="preserve">transformational coaching </w:t>
      </w:r>
      <w:r w:rsidR="00FB257C" w:rsidRPr="003D462B">
        <w:rPr>
          <w:i/>
          <w:iCs/>
          <w:sz w:val="24"/>
          <w:szCs w:val="24"/>
        </w:rPr>
        <w:t xml:space="preserve">for </w:t>
      </w:r>
      <w:r w:rsidR="00116A3F" w:rsidRPr="003D462B">
        <w:rPr>
          <w:i/>
          <w:iCs/>
          <w:sz w:val="24"/>
          <w:szCs w:val="24"/>
        </w:rPr>
        <w:t>professional well-being</w:t>
      </w:r>
      <w:r w:rsidR="00B33C8C" w:rsidRPr="003D462B">
        <w:rPr>
          <w:i/>
          <w:iCs/>
          <w:sz w:val="24"/>
          <w:szCs w:val="24"/>
        </w:rPr>
        <w:t>.</w:t>
      </w:r>
      <w:r w:rsidR="001E4D67">
        <w:rPr>
          <w:i/>
          <w:iCs/>
          <w:sz w:val="24"/>
          <w:szCs w:val="24"/>
        </w:rPr>
        <w:t xml:space="preserve">  She can be reached at julie@revealyourpower.com</w:t>
      </w:r>
      <w:r w:rsidR="00C32E9E">
        <w:rPr>
          <w:i/>
          <w:iCs/>
          <w:sz w:val="24"/>
          <w:szCs w:val="24"/>
        </w:rPr>
        <w:t>.</w:t>
      </w:r>
    </w:p>
    <w:p w14:paraId="05C18D87" w14:textId="77777777" w:rsidR="00910932" w:rsidRDefault="00910932">
      <w:pPr>
        <w:rPr>
          <w:i/>
          <w:iCs/>
          <w:sz w:val="24"/>
          <w:szCs w:val="24"/>
        </w:rPr>
      </w:pPr>
      <w:r>
        <w:rPr>
          <w:i/>
          <w:iCs/>
          <w:sz w:val="24"/>
          <w:szCs w:val="24"/>
        </w:rPr>
        <w:br w:type="page"/>
      </w:r>
    </w:p>
    <w:p w14:paraId="45866368" w14:textId="029AC542" w:rsidR="00BB56B1" w:rsidRDefault="00910932" w:rsidP="00210A6C">
      <w:pPr>
        <w:rPr>
          <w:sz w:val="24"/>
          <w:szCs w:val="24"/>
        </w:rPr>
      </w:pPr>
      <w:r>
        <w:rPr>
          <w:sz w:val="24"/>
          <w:szCs w:val="24"/>
        </w:rPr>
        <w:lastRenderedPageBreak/>
        <w:t>References</w:t>
      </w:r>
      <w:r w:rsidR="00BB56B1">
        <w:rPr>
          <w:sz w:val="24"/>
          <w:szCs w:val="24"/>
        </w:rPr>
        <w:t>:</w:t>
      </w:r>
    </w:p>
    <w:p w14:paraId="0A15315D" w14:textId="7F0AB7FA" w:rsidR="002C1733" w:rsidRDefault="002C1733" w:rsidP="00210A6C">
      <w:pPr>
        <w:rPr>
          <w:sz w:val="24"/>
          <w:szCs w:val="24"/>
        </w:rPr>
      </w:pPr>
      <w:r>
        <w:rPr>
          <w:sz w:val="24"/>
          <w:szCs w:val="24"/>
        </w:rPr>
        <w:t xml:space="preserve">American Bar Association (2017).  </w:t>
      </w:r>
      <w:r w:rsidRPr="008A6CCC">
        <w:rPr>
          <w:i/>
          <w:iCs/>
          <w:sz w:val="24"/>
          <w:szCs w:val="24"/>
        </w:rPr>
        <w:t>The path to lawyer well-being: Practical recommendations for positive change.</w:t>
      </w:r>
      <w:r w:rsidRPr="008A6CCC">
        <w:rPr>
          <w:sz w:val="24"/>
          <w:szCs w:val="24"/>
        </w:rPr>
        <w:t xml:space="preserve">  </w:t>
      </w:r>
      <w:r>
        <w:rPr>
          <w:sz w:val="24"/>
          <w:szCs w:val="24"/>
        </w:rPr>
        <w:t>Chicago, IL</w:t>
      </w:r>
      <w:r w:rsidRPr="008A6CCC">
        <w:rPr>
          <w:sz w:val="24"/>
          <w:szCs w:val="24"/>
        </w:rPr>
        <w:t>: Buchanan, B., &amp; Coyle, J. C.</w:t>
      </w:r>
      <w:r>
        <w:rPr>
          <w:sz w:val="24"/>
          <w:szCs w:val="24"/>
        </w:rPr>
        <w:t xml:space="preserve"> </w:t>
      </w:r>
    </w:p>
    <w:p w14:paraId="62D4FCDC" w14:textId="3BBAD36E" w:rsidR="009D654A" w:rsidRDefault="00405A1A" w:rsidP="00210A6C">
      <w:pPr>
        <w:rPr>
          <w:sz w:val="24"/>
          <w:szCs w:val="24"/>
        </w:rPr>
      </w:pPr>
      <w:r>
        <w:rPr>
          <w:sz w:val="24"/>
          <w:szCs w:val="24"/>
        </w:rPr>
        <w:t>B</w:t>
      </w:r>
      <w:r w:rsidR="00F3733E">
        <w:rPr>
          <w:sz w:val="24"/>
          <w:szCs w:val="24"/>
        </w:rPr>
        <w:t>ishop</w:t>
      </w:r>
      <w:r>
        <w:rPr>
          <w:sz w:val="24"/>
          <w:szCs w:val="24"/>
        </w:rPr>
        <w:t>, K</w:t>
      </w:r>
      <w:r w:rsidR="008A42C5">
        <w:rPr>
          <w:sz w:val="24"/>
          <w:szCs w:val="24"/>
        </w:rPr>
        <w:t>. (2018)</w:t>
      </w:r>
      <w:r w:rsidR="00F3733E">
        <w:rPr>
          <w:sz w:val="24"/>
          <w:szCs w:val="24"/>
        </w:rPr>
        <w:t>.</w:t>
      </w:r>
      <w:r w:rsidR="008A42C5">
        <w:rPr>
          <w:sz w:val="24"/>
          <w:szCs w:val="24"/>
        </w:rPr>
        <w:t xml:space="preserve"> </w:t>
      </w:r>
      <w:r w:rsidR="00F3733E">
        <w:rPr>
          <w:sz w:val="24"/>
          <w:szCs w:val="24"/>
        </w:rPr>
        <w:t xml:space="preserve"> </w:t>
      </w:r>
      <w:r w:rsidR="008A42C5">
        <w:rPr>
          <w:sz w:val="24"/>
          <w:szCs w:val="24"/>
        </w:rPr>
        <w:t xml:space="preserve">Framing </w:t>
      </w:r>
      <w:r w:rsidR="007D7DA9">
        <w:rPr>
          <w:sz w:val="24"/>
          <w:szCs w:val="24"/>
        </w:rPr>
        <w:t xml:space="preserve">failure in the legal classroom: </w:t>
      </w:r>
      <w:r w:rsidR="00F3733E">
        <w:rPr>
          <w:sz w:val="24"/>
          <w:szCs w:val="24"/>
        </w:rPr>
        <w:t>T</w:t>
      </w:r>
      <w:r w:rsidR="007D7DA9">
        <w:rPr>
          <w:sz w:val="24"/>
          <w:szCs w:val="24"/>
        </w:rPr>
        <w:t>echniques for encouraging growth and resilience</w:t>
      </w:r>
      <w:r w:rsidR="0041599E">
        <w:rPr>
          <w:sz w:val="24"/>
          <w:szCs w:val="24"/>
        </w:rPr>
        <w:t xml:space="preserve">. </w:t>
      </w:r>
      <w:r w:rsidR="005F4833" w:rsidRPr="00974588">
        <w:rPr>
          <w:i/>
          <w:iCs/>
          <w:sz w:val="24"/>
          <w:szCs w:val="24"/>
        </w:rPr>
        <w:t>Arkansas Law Review</w:t>
      </w:r>
      <w:r w:rsidR="0041599E">
        <w:rPr>
          <w:sz w:val="24"/>
          <w:szCs w:val="24"/>
        </w:rPr>
        <w:t xml:space="preserve"> </w:t>
      </w:r>
      <w:r w:rsidR="0041599E" w:rsidRPr="00F305D1">
        <w:rPr>
          <w:i/>
          <w:iCs/>
          <w:sz w:val="24"/>
          <w:szCs w:val="24"/>
        </w:rPr>
        <w:t>70</w:t>
      </w:r>
      <w:r w:rsidR="0041599E">
        <w:rPr>
          <w:sz w:val="24"/>
          <w:szCs w:val="24"/>
        </w:rPr>
        <w:t xml:space="preserve">(4), </w:t>
      </w:r>
      <w:r w:rsidR="00206616">
        <w:rPr>
          <w:sz w:val="24"/>
          <w:szCs w:val="24"/>
        </w:rPr>
        <w:t>959-1005</w:t>
      </w:r>
      <w:r w:rsidR="00F3733E">
        <w:rPr>
          <w:sz w:val="24"/>
          <w:szCs w:val="24"/>
        </w:rPr>
        <w:t xml:space="preserve">.   </w:t>
      </w:r>
    </w:p>
    <w:p w14:paraId="66873A23" w14:textId="4DE383C1" w:rsidR="00F87324" w:rsidRDefault="00F87324" w:rsidP="00210A6C">
      <w:pPr>
        <w:rPr>
          <w:sz w:val="24"/>
          <w:szCs w:val="24"/>
        </w:rPr>
      </w:pPr>
      <w:r>
        <w:rPr>
          <w:sz w:val="24"/>
          <w:szCs w:val="24"/>
        </w:rPr>
        <w:t>B</w:t>
      </w:r>
      <w:r w:rsidR="00F3733E">
        <w:rPr>
          <w:sz w:val="24"/>
          <w:szCs w:val="24"/>
        </w:rPr>
        <w:t>rown</w:t>
      </w:r>
      <w:r>
        <w:rPr>
          <w:sz w:val="24"/>
          <w:szCs w:val="24"/>
        </w:rPr>
        <w:t xml:space="preserve">, B. </w:t>
      </w:r>
      <w:r w:rsidR="00F3733E">
        <w:rPr>
          <w:sz w:val="24"/>
          <w:szCs w:val="24"/>
        </w:rPr>
        <w:t xml:space="preserve">(2012).  </w:t>
      </w:r>
      <w:r w:rsidRPr="00F3733E">
        <w:rPr>
          <w:i/>
          <w:iCs/>
          <w:sz w:val="24"/>
          <w:szCs w:val="24"/>
        </w:rPr>
        <w:t xml:space="preserve">Daring </w:t>
      </w:r>
      <w:r w:rsidR="00F305D1">
        <w:rPr>
          <w:i/>
          <w:iCs/>
          <w:sz w:val="24"/>
          <w:szCs w:val="24"/>
        </w:rPr>
        <w:t>g</w:t>
      </w:r>
      <w:r w:rsidRPr="00F3733E">
        <w:rPr>
          <w:i/>
          <w:iCs/>
          <w:sz w:val="24"/>
          <w:szCs w:val="24"/>
        </w:rPr>
        <w:t>reatly</w:t>
      </w:r>
      <w:r w:rsidR="00316324" w:rsidRPr="00F3733E">
        <w:rPr>
          <w:i/>
          <w:iCs/>
          <w:sz w:val="24"/>
          <w:szCs w:val="24"/>
        </w:rPr>
        <w:t xml:space="preserve">: </w:t>
      </w:r>
      <w:r w:rsidR="00F3733E" w:rsidRPr="00F3733E">
        <w:rPr>
          <w:i/>
          <w:iCs/>
          <w:sz w:val="24"/>
          <w:szCs w:val="24"/>
        </w:rPr>
        <w:t>H</w:t>
      </w:r>
      <w:r w:rsidR="00316324" w:rsidRPr="00F3733E">
        <w:rPr>
          <w:i/>
          <w:iCs/>
          <w:sz w:val="24"/>
          <w:szCs w:val="24"/>
        </w:rPr>
        <w:t>ow the courage to be vulnerable transforms the way we l</w:t>
      </w:r>
      <w:r w:rsidR="002E4D89" w:rsidRPr="00F3733E">
        <w:rPr>
          <w:i/>
          <w:iCs/>
          <w:sz w:val="24"/>
          <w:szCs w:val="24"/>
        </w:rPr>
        <w:t>i</w:t>
      </w:r>
      <w:r w:rsidR="00316324" w:rsidRPr="00F3733E">
        <w:rPr>
          <w:i/>
          <w:iCs/>
          <w:sz w:val="24"/>
          <w:szCs w:val="24"/>
        </w:rPr>
        <w:t>ve, love, parent, and lead</w:t>
      </w:r>
      <w:r w:rsidR="00F3733E">
        <w:rPr>
          <w:sz w:val="24"/>
          <w:szCs w:val="24"/>
        </w:rPr>
        <w:t xml:space="preserve"> </w:t>
      </w:r>
      <w:r w:rsidR="00A90811">
        <w:rPr>
          <w:sz w:val="24"/>
          <w:szCs w:val="24"/>
        </w:rPr>
        <w:t xml:space="preserve">[Kindle </w:t>
      </w:r>
      <w:r w:rsidR="00DF44A4">
        <w:rPr>
          <w:sz w:val="24"/>
          <w:szCs w:val="24"/>
        </w:rPr>
        <w:t>Edition].  Retrieved from Amazon.com</w:t>
      </w:r>
      <w:r w:rsidR="004B08F9">
        <w:rPr>
          <w:sz w:val="24"/>
          <w:szCs w:val="24"/>
        </w:rPr>
        <w:t xml:space="preserve"> </w:t>
      </w:r>
    </w:p>
    <w:p w14:paraId="33E88A86" w14:textId="5940F624" w:rsidR="007C180F" w:rsidRDefault="007C180F" w:rsidP="00210A6C">
      <w:pPr>
        <w:rPr>
          <w:sz w:val="24"/>
          <w:szCs w:val="24"/>
        </w:rPr>
      </w:pPr>
      <w:r w:rsidRPr="007C180F">
        <w:rPr>
          <w:sz w:val="24"/>
          <w:szCs w:val="24"/>
        </w:rPr>
        <w:t>J</w:t>
      </w:r>
      <w:r w:rsidR="00F3733E">
        <w:rPr>
          <w:sz w:val="24"/>
          <w:szCs w:val="24"/>
        </w:rPr>
        <w:t>ackson, D.</w:t>
      </w:r>
      <w:r w:rsidRPr="007C180F">
        <w:rPr>
          <w:sz w:val="24"/>
          <w:szCs w:val="24"/>
        </w:rPr>
        <w:t>, F</w:t>
      </w:r>
      <w:r w:rsidR="00F3733E">
        <w:rPr>
          <w:sz w:val="24"/>
          <w:szCs w:val="24"/>
        </w:rPr>
        <w:t>irtko</w:t>
      </w:r>
      <w:r w:rsidR="00BE4B3C">
        <w:rPr>
          <w:sz w:val="24"/>
          <w:szCs w:val="24"/>
        </w:rPr>
        <w:t>,</w:t>
      </w:r>
      <w:r w:rsidR="00F3733E">
        <w:rPr>
          <w:sz w:val="24"/>
          <w:szCs w:val="24"/>
        </w:rPr>
        <w:t xml:space="preserve"> </w:t>
      </w:r>
      <w:r w:rsidRPr="007C180F">
        <w:rPr>
          <w:sz w:val="24"/>
          <w:szCs w:val="24"/>
        </w:rPr>
        <w:t>A.</w:t>
      </w:r>
      <w:r w:rsidR="00F3733E">
        <w:rPr>
          <w:sz w:val="24"/>
          <w:szCs w:val="24"/>
        </w:rPr>
        <w:t>,</w:t>
      </w:r>
      <w:r w:rsidRPr="007C180F">
        <w:rPr>
          <w:sz w:val="24"/>
          <w:szCs w:val="24"/>
        </w:rPr>
        <w:t xml:space="preserve"> &amp; E</w:t>
      </w:r>
      <w:r w:rsidR="00F3733E">
        <w:rPr>
          <w:sz w:val="24"/>
          <w:szCs w:val="24"/>
        </w:rPr>
        <w:t>denborough, M</w:t>
      </w:r>
      <w:r w:rsidRPr="007C180F">
        <w:rPr>
          <w:sz w:val="24"/>
          <w:szCs w:val="24"/>
        </w:rPr>
        <w:t>. (2007)</w:t>
      </w:r>
      <w:r w:rsidR="00F3733E">
        <w:rPr>
          <w:sz w:val="24"/>
          <w:szCs w:val="24"/>
        </w:rPr>
        <w:t xml:space="preserve">.  </w:t>
      </w:r>
      <w:r w:rsidRPr="007C180F">
        <w:rPr>
          <w:sz w:val="24"/>
          <w:szCs w:val="24"/>
        </w:rPr>
        <w:t xml:space="preserve">Personal resilience as a strategy for surviving and thriving in the face of workplace adversity: </w:t>
      </w:r>
      <w:r w:rsidR="00F305D1">
        <w:rPr>
          <w:sz w:val="24"/>
          <w:szCs w:val="24"/>
        </w:rPr>
        <w:t>A</w:t>
      </w:r>
      <w:r w:rsidRPr="007C180F">
        <w:rPr>
          <w:sz w:val="24"/>
          <w:szCs w:val="24"/>
        </w:rPr>
        <w:t xml:space="preserve"> literature review. </w:t>
      </w:r>
      <w:r w:rsidR="002C1733">
        <w:rPr>
          <w:sz w:val="24"/>
          <w:szCs w:val="24"/>
        </w:rPr>
        <w:t xml:space="preserve"> </w:t>
      </w:r>
      <w:r w:rsidRPr="00F305D1">
        <w:rPr>
          <w:i/>
          <w:iCs/>
          <w:sz w:val="24"/>
          <w:szCs w:val="24"/>
        </w:rPr>
        <w:t>Journal of Advanced Nursing</w:t>
      </w:r>
      <w:r w:rsidRPr="007C180F">
        <w:rPr>
          <w:sz w:val="24"/>
          <w:szCs w:val="24"/>
        </w:rPr>
        <w:t xml:space="preserve"> </w:t>
      </w:r>
      <w:r w:rsidRPr="00F305D1">
        <w:rPr>
          <w:i/>
          <w:iCs/>
          <w:sz w:val="24"/>
          <w:szCs w:val="24"/>
        </w:rPr>
        <w:t>60</w:t>
      </w:r>
      <w:r w:rsidRPr="007C180F">
        <w:rPr>
          <w:sz w:val="24"/>
          <w:szCs w:val="24"/>
        </w:rPr>
        <w:t>(1), 1–9</w:t>
      </w:r>
      <w:r w:rsidR="00F305D1">
        <w:rPr>
          <w:sz w:val="24"/>
          <w:szCs w:val="24"/>
        </w:rPr>
        <w:t>.</w:t>
      </w:r>
    </w:p>
    <w:p w14:paraId="0E5DAC40" w14:textId="024C3CF5" w:rsidR="00D0586D" w:rsidRPr="00BB56B1" w:rsidRDefault="00D0586D" w:rsidP="00210A6C">
      <w:pPr>
        <w:rPr>
          <w:sz w:val="24"/>
          <w:szCs w:val="24"/>
        </w:rPr>
      </w:pPr>
      <w:r>
        <w:rPr>
          <w:sz w:val="24"/>
          <w:szCs w:val="24"/>
        </w:rPr>
        <w:t>L</w:t>
      </w:r>
      <w:r w:rsidR="00F305D1">
        <w:rPr>
          <w:sz w:val="24"/>
          <w:szCs w:val="24"/>
        </w:rPr>
        <w:t>encioni</w:t>
      </w:r>
      <w:r>
        <w:rPr>
          <w:sz w:val="24"/>
          <w:szCs w:val="24"/>
        </w:rPr>
        <w:t>, P. (</w:t>
      </w:r>
      <w:r w:rsidR="000F2F4E">
        <w:rPr>
          <w:sz w:val="24"/>
          <w:szCs w:val="24"/>
        </w:rPr>
        <w:t>2010)</w:t>
      </w:r>
      <w:r w:rsidR="00F3733E">
        <w:rPr>
          <w:sz w:val="24"/>
          <w:szCs w:val="24"/>
        </w:rPr>
        <w:t>.</w:t>
      </w:r>
      <w:r w:rsidR="000F2F4E">
        <w:rPr>
          <w:sz w:val="24"/>
          <w:szCs w:val="24"/>
        </w:rPr>
        <w:t xml:space="preserve"> </w:t>
      </w:r>
      <w:r w:rsidR="00F3733E">
        <w:rPr>
          <w:sz w:val="24"/>
          <w:szCs w:val="24"/>
        </w:rPr>
        <w:t xml:space="preserve"> </w:t>
      </w:r>
      <w:r w:rsidR="000F2F4E" w:rsidRPr="00F305D1">
        <w:rPr>
          <w:i/>
          <w:iCs/>
          <w:sz w:val="24"/>
          <w:szCs w:val="24"/>
        </w:rPr>
        <w:t xml:space="preserve">Getting naked: </w:t>
      </w:r>
      <w:r w:rsidR="00F3733E" w:rsidRPr="00F305D1">
        <w:rPr>
          <w:i/>
          <w:iCs/>
          <w:sz w:val="24"/>
          <w:szCs w:val="24"/>
        </w:rPr>
        <w:t xml:space="preserve">A </w:t>
      </w:r>
      <w:r w:rsidR="000F2F4E" w:rsidRPr="00F305D1">
        <w:rPr>
          <w:i/>
          <w:iCs/>
          <w:sz w:val="24"/>
          <w:szCs w:val="24"/>
        </w:rPr>
        <w:t>business fable about shedding the three fears that sabotage client loyalty</w:t>
      </w:r>
      <w:r w:rsidR="000F2F4E">
        <w:rPr>
          <w:sz w:val="24"/>
          <w:szCs w:val="24"/>
        </w:rPr>
        <w:t>.</w:t>
      </w:r>
      <w:r w:rsidR="00F305D1">
        <w:rPr>
          <w:sz w:val="24"/>
          <w:szCs w:val="24"/>
        </w:rPr>
        <w:t xml:space="preserve">  San </w:t>
      </w:r>
      <w:r w:rsidR="008A6CCC">
        <w:rPr>
          <w:sz w:val="24"/>
          <w:szCs w:val="24"/>
        </w:rPr>
        <w:t>Francisco</w:t>
      </w:r>
      <w:r w:rsidR="00F305D1">
        <w:rPr>
          <w:sz w:val="24"/>
          <w:szCs w:val="24"/>
        </w:rPr>
        <w:t>, CA: Jossey-Bass.</w:t>
      </w:r>
    </w:p>
    <w:sectPr w:rsidR="00D0586D" w:rsidRPr="00BB56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9906E" w14:textId="77777777" w:rsidR="00746DFE" w:rsidRDefault="00746DFE" w:rsidP="00D85CC6">
      <w:pPr>
        <w:spacing w:after="0" w:line="240" w:lineRule="auto"/>
      </w:pPr>
      <w:r>
        <w:separator/>
      </w:r>
    </w:p>
  </w:endnote>
  <w:endnote w:type="continuationSeparator" w:id="0">
    <w:p w14:paraId="4F4A90D0" w14:textId="77777777" w:rsidR="00746DFE" w:rsidRDefault="00746DFE" w:rsidP="00D85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05162" w14:textId="77777777" w:rsidR="00746DFE" w:rsidRDefault="00746DFE" w:rsidP="00D85CC6">
      <w:pPr>
        <w:spacing w:after="0" w:line="240" w:lineRule="auto"/>
      </w:pPr>
      <w:r>
        <w:separator/>
      </w:r>
    </w:p>
  </w:footnote>
  <w:footnote w:type="continuationSeparator" w:id="0">
    <w:p w14:paraId="0A55EA09" w14:textId="77777777" w:rsidR="00746DFE" w:rsidRDefault="00746DFE" w:rsidP="00D85C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A5C57"/>
    <w:multiLevelType w:val="hybridMultilevel"/>
    <w:tmpl w:val="502AC026"/>
    <w:lvl w:ilvl="0" w:tplc="F5463C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D73"/>
    <w:rsid w:val="00001F8D"/>
    <w:rsid w:val="00004997"/>
    <w:rsid w:val="000068DA"/>
    <w:rsid w:val="00007131"/>
    <w:rsid w:val="00015DC9"/>
    <w:rsid w:val="00021004"/>
    <w:rsid w:val="00022DA2"/>
    <w:rsid w:val="00023E66"/>
    <w:rsid w:val="00025406"/>
    <w:rsid w:val="00044A58"/>
    <w:rsid w:val="00046C1D"/>
    <w:rsid w:val="00051DA9"/>
    <w:rsid w:val="000601DF"/>
    <w:rsid w:val="00060916"/>
    <w:rsid w:val="00065DF0"/>
    <w:rsid w:val="00066419"/>
    <w:rsid w:val="000729D5"/>
    <w:rsid w:val="000770B6"/>
    <w:rsid w:val="000838FE"/>
    <w:rsid w:val="00086C91"/>
    <w:rsid w:val="00087427"/>
    <w:rsid w:val="000A0083"/>
    <w:rsid w:val="000A3A3F"/>
    <w:rsid w:val="000B4967"/>
    <w:rsid w:val="000B6F37"/>
    <w:rsid w:val="000B7DBA"/>
    <w:rsid w:val="000C2980"/>
    <w:rsid w:val="000C3FB1"/>
    <w:rsid w:val="000C5949"/>
    <w:rsid w:val="000E0FF0"/>
    <w:rsid w:val="000E3DB1"/>
    <w:rsid w:val="000E4002"/>
    <w:rsid w:val="000F2F4E"/>
    <w:rsid w:val="000F4F76"/>
    <w:rsid w:val="000F6C4E"/>
    <w:rsid w:val="00100003"/>
    <w:rsid w:val="00103A81"/>
    <w:rsid w:val="00104863"/>
    <w:rsid w:val="001058BB"/>
    <w:rsid w:val="00106D81"/>
    <w:rsid w:val="001106FE"/>
    <w:rsid w:val="00111B47"/>
    <w:rsid w:val="0011290B"/>
    <w:rsid w:val="00116A3F"/>
    <w:rsid w:val="001200F8"/>
    <w:rsid w:val="00121CC3"/>
    <w:rsid w:val="001368FC"/>
    <w:rsid w:val="00145CD6"/>
    <w:rsid w:val="00146DA9"/>
    <w:rsid w:val="0014728D"/>
    <w:rsid w:val="0014742F"/>
    <w:rsid w:val="00147FF9"/>
    <w:rsid w:val="00150882"/>
    <w:rsid w:val="001523AC"/>
    <w:rsid w:val="00163D34"/>
    <w:rsid w:val="00181A2D"/>
    <w:rsid w:val="00182F40"/>
    <w:rsid w:val="00186254"/>
    <w:rsid w:val="001901A8"/>
    <w:rsid w:val="00196EEB"/>
    <w:rsid w:val="001B08A7"/>
    <w:rsid w:val="001B66BF"/>
    <w:rsid w:val="001B716C"/>
    <w:rsid w:val="001C0AFE"/>
    <w:rsid w:val="001C2226"/>
    <w:rsid w:val="001D2B75"/>
    <w:rsid w:val="001D3BD1"/>
    <w:rsid w:val="001D3F2D"/>
    <w:rsid w:val="001E350E"/>
    <w:rsid w:val="001E3B2B"/>
    <w:rsid w:val="001E4D67"/>
    <w:rsid w:val="001E6814"/>
    <w:rsid w:val="001F02CD"/>
    <w:rsid w:val="001F111C"/>
    <w:rsid w:val="001F7BF2"/>
    <w:rsid w:val="00200086"/>
    <w:rsid w:val="00206616"/>
    <w:rsid w:val="00206F45"/>
    <w:rsid w:val="00210A6C"/>
    <w:rsid w:val="002111CA"/>
    <w:rsid w:val="00214937"/>
    <w:rsid w:val="002163C8"/>
    <w:rsid w:val="002200D4"/>
    <w:rsid w:val="00220722"/>
    <w:rsid w:val="00220F8C"/>
    <w:rsid w:val="00223B02"/>
    <w:rsid w:val="00223D3A"/>
    <w:rsid w:val="0022448D"/>
    <w:rsid w:val="002253D5"/>
    <w:rsid w:val="002271FB"/>
    <w:rsid w:val="00227501"/>
    <w:rsid w:val="00227D79"/>
    <w:rsid w:val="00231B6C"/>
    <w:rsid w:val="0023382E"/>
    <w:rsid w:val="0023688D"/>
    <w:rsid w:val="002419F3"/>
    <w:rsid w:val="002454FC"/>
    <w:rsid w:val="00246182"/>
    <w:rsid w:val="002532EA"/>
    <w:rsid w:val="002578D3"/>
    <w:rsid w:val="00265770"/>
    <w:rsid w:val="00273EA7"/>
    <w:rsid w:val="00276B06"/>
    <w:rsid w:val="0028138B"/>
    <w:rsid w:val="00287FF8"/>
    <w:rsid w:val="00293EB5"/>
    <w:rsid w:val="00295497"/>
    <w:rsid w:val="002971D5"/>
    <w:rsid w:val="002A2F5A"/>
    <w:rsid w:val="002A6A97"/>
    <w:rsid w:val="002B09CE"/>
    <w:rsid w:val="002B149C"/>
    <w:rsid w:val="002C1733"/>
    <w:rsid w:val="002C6885"/>
    <w:rsid w:val="002D0141"/>
    <w:rsid w:val="002D17E3"/>
    <w:rsid w:val="002D353A"/>
    <w:rsid w:val="002D4161"/>
    <w:rsid w:val="002E4D89"/>
    <w:rsid w:val="002F552A"/>
    <w:rsid w:val="002F7161"/>
    <w:rsid w:val="002F7402"/>
    <w:rsid w:val="003064D8"/>
    <w:rsid w:val="00306EC1"/>
    <w:rsid w:val="00307E13"/>
    <w:rsid w:val="003126B5"/>
    <w:rsid w:val="00314F16"/>
    <w:rsid w:val="0031602E"/>
    <w:rsid w:val="00316324"/>
    <w:rsid w:val="00321652"/>
    <w:rsid w:val="00321E49"/>
    <w:rsid w:val="00324611"/>
    <w:rsid w:val="00332C97"/>
    <w:rsid w:val="0033414E"/>
    <w:rsid w:val="0033487B"/>
    <w:rsid w:val="00334BDF"/>
    <w:rsid w:val="00334FCC"/>
    <w:rsid w:val="00335965"/>
    <w:rsid w:val="00340D34"/>
    <w:rsid w:val="0034196C"/>
    <w:rsid w:val="0034407D"/>
    <w:rsid w:val="00344B96"/>
    <w:rsid w:val="00353F55"/>
    <w:rsid w:val="003558DE"/>
    <w:rsid w:val="0036203E"/>
    <w:rsid w:val="00362856"/>
    <w:rsid w:val="00363514"/>
    <w:rsid w:val="003655C5"/>
    <w:rsid w:val="00367263"/>
    <w:rsid w:val="0037016D"/>
    <w:rsid w:val="003746B4"/>
    <w:rsid w:val="00382D05"/>
    <w:rsid w:val="0038517E"/>
    <w:rsid w:val="00387B55"/>
    <w:rsid w:val="00387E83"/>
    <w:rsid w:val="00397047"/>
    <w:rsid w:val="003A0012"/>
    <w:rsid w:val="003B7AC4"/>
    <w:rsid w:val="003C2515"/>
    <w:rsid w:val="003D462B"/>
    <w:rsid w:val="003D4A0E"/>
    <w:rsid w:val="003D53DB"/>
    <w:rsid w:val="003D73D2"/>
    <w:rsid w:val="003F504F"/>
    <w:rsid w:val="003F591A"/>
    <w:rsid w:val="004021A7"/>
    <w:rsid w:val="00405A1A"/>
    <w:rsid w:val="00405A64"/>
    <w:rsid w:val="0041599E"/>
    <w:rsid w:val="0041763E"/>
    <w:rsid w:val="00420762"/>
    <w:rsid w:val="00433B9C"/>
    <w:rsid w:val="00444F0E"/>
    <w:rsid w:val="00445FB7"/>
    <w:rsid w:val="004465BD"/>
    <w:rsid w:val="00451852"/>
    <w:rsid w:val="0045221C"/>
    <w:rsid w:val="00462DC1"/>
    <w:rsid w:val="004708F6"/>
    <w:rsid w:val="00473208"/>
    <w:rsid w:val="00474BF9"/>
    <w:rsid w:val="004764E9"/>
    <w:rsid w:val="004771CD"/>
    <w:rsid w:val="004774B7"/>
    <w:rsid w:val="004815B7"/>
    <w:rsid w:val="0049161F"/>
    <w:rsid w:val="004921EA"/>
    <w:rsid w:val="004945D1"/>
    <w:rsid w:val="004973AC"/>
    <w:rsid w:val="004A397A"/>
    <w:rsid w:val="004A7A97"/>
    <w:rsid w:val="004B08F9"/>
    <w:rsid w:val="004B0B08"/>
    <w:rsid w:val="004B491F"/>
    <w:rsid w:val="004B71B5"/>
    <w:rsid w:val="004C0BF2"/>
    <w:rsid w:val="004C0E1B"/>
    <w:rsid w:val="004C1371"/>
    <w:rsid w:val="004E02BA"/>
    <w:rsid w:val="004E181A"/>
    <w:rsid w:val="004E2425"/>
    <w:rsid w:val="004E38E9"/>
    <w:rsid w:val="004F3B2A"/>
    <w:rsid w:val="004F7CAB"/>
    <w:rsid w:val="00501888"/>
    <w:rsid w:val="00502690"/>
    <w:rsid w:val="005029B0"/>
    <w:rsid w:val="00503174"/>
    <w:rsid w:val="005064D9"/>
    <w:rsid w:val="00512B8E"/>
    <w:rsid w:val="005165D0"/>
    <w:rsid w:val="00520E3E"/>
    <w:rsid w:val="00522606"/>
    <w:rsid w:val="0053047F"/>
    <w:rsid w:val="00531763"/>
    <w:rsid w:val="0053203C"/>
    <w:rsid w:val="005349AF"/>
    <w:rsid w:val="00540552"/>
    <w:rsid w:val="0054226B"/>
    <w:rsid w:val="00542783"/>
    <w:rsid w:val="005430C0"/>
    <w:rsid w:val="00543BAA"/>
    <w:rsid w:val="005463A1"/>
    <w:rsid w:val="00551282"/>
    <w:rsid w:val="00551679"/>
    <w:rsid w:val="00552396"/>
    <w:rsid w:val="005532D0"/>
    <w:rsid w:val="00553CBA"/>
    <w:rsid w:val="0056040B"/>
    <w:rsid w:val="005633C5"/>
    <w:rsid w:val="00584376"/>
    <w:rsid w:val="00593C4E"/>
    <w:rsid w:val="00597814"/>
    <w:rsid w:val="005A2764"/>
    <w:rsid w:val="005A38A9"/>
    <w:rsid w:val="005B46AA"/>
    <w:rsid w:val="005B6DC5"/>
    <w:rsid w:val="005B7E40"/>
    <w:rsid w:val="005C1D97"/>
    <w:rsid w:val="005C3573"/>
    <w:rsid w:val="005C5A5C"/>
    <w:rsid w:val="005D1D2D"/>
    <w:rsid w:val="005E4E9F"/>
    <w:rsid w:val="005F3573"/>
    <w:rsid w:val="005F4833"/>
    <w:rsid w:val="005F578F"/>
    <w:rsid w:val="005F6B24"/>
    <w:rsid w:val="005F76ED"/>
    <w:rsid w:val="00602FC9"/>
    <w:rsid w:val="00607886"/>
    <w:rsid w:val="00610774"/>
    <w:rsid w:val="00610CDC"/>
    <w:rsid w:val="006122F6"/>
    <w:rsid w:val="00614170"/>
    <w:rsid w:val="00614FCD"/>
    <w:rsid w:val="00616C8B"/>
    <w:rsid w:val="00616E64"/>
    <w:rsid w:val="006205B1"/>
    <w:rsid w:val="006225B6"/>
    <w:rsid w:val="00622C81"/>
    <w:rsid w:val="0063186D"/>
    <w:rsid w:val="00637162"/>
    <w:rsid w:val="00640119"/>
    <w:rsid w:val="00643E65"/>
    <w:rsid w:val="006456CC"/>
    <w:rsid w:val="00656917"/>
    <w:rsid w:val="006632DB"/>
    <w:rsid w:val="00664576"/>
    <w:rsid w:val="00665799"/>
    <w:rsid w:val="0066588D"/>
    <w:rsid w:val="00670DC8"/>
    <w:rsid w:val="006750C1"/>
    <w:rsid w:val="0068218E"/>
    <w:rsid w:val="00684A5F"/>
    <w:rsid w:val="00696D16"/>
    <w:rsid w:val="006A3333"/>
    <w:rsid w:val="006A3940"/>
    <w:rsid w:val="006B509D"/>
    <w:rsid w:val="006B6D1D"/>
    <w:rsid w:val="006C09CE"/>
    <w:rsid w:val="006C3FE9"/>
    <w:rsid w:val="006C7A29"/>
    <w:rsid w:val="006D37B7"/>
    <w:rsid w:val="006D4770"/>
    <w:rsid w:val="006E3EAB"/>
    <w:rsid w:val="006F1E06"/>
    <w:rsid w:val="006F4517"/>
    <w:rsid w:val="007050E7"/>
    <w:rsid w:val="00705DF0"/>
    <w:rsid w:val="007144EE"/>
    <w:rsid w:val="00715684"/>
    <w:rsid w:val="00717E13"/>
    <w:rsid w:val="0072344B"/>
    <w:rsid w:val="00723B47"/>
    <w:rsid w:val="00723CE1"/>
    <w:rsid w:val="00727781"/>
    <w:rsid w:val="00733619"/>
    <w:rsid w:val="007420D1"/>
    <w:rsid w:val="00745155"/>
    <w:rsid w:val="0074684D"/>
    <w:rsid w:val="00746DFE"/>
    <w:rsid w:val="00755415"/>
    <w:rsid w:val="00755CB9"/>
    <w:rsid w:val="00756C09"/>
    <w:rsid w:val="00761971"/>
    <w:rsid w:val="00761D35"/>
    <w:rsid w:val="00766B9C"/>
    <w:rsid w:val="00771079"/>
    <w:rsid w:val="00777018"/>
    <w:rsid w:val="00777991"/>
    <w:rsid w:val="007854C1"/>
    <w:rsid w:val="0078642B"/>
    <w:rsid w:val="007A760D"/>
    <w:rsid w:val="007C180F"/>
    <w:rsid w:val="007C2ED5"/>
    <w:rsid w:val="007C48E0"/>
    <w:rsid w:val="007C5D4D"/>
    <w:rsid w:val="007C7F37"/>
    <w:rsid w:val="007D57E3"/>
    <w:rsid w:val="007D6456"/>
    <w:rsid w:val="007D72FC"/>
    <w:rsid w:val="007D7DA9"/>
    <w:rsid w:val="007D7EB0"/>
    <w:rsid w:val="007E1FA4"/>
    <w:rsid w:val="007E386D"/>
    <w:rsid w:val="007F0486"/>
    <w:rsid w:val="007F1679"/>
    <w:rsid w:val="007F2CC6"/>
    <w:rsid w:val="00802A75"/>
    <w:rsid w:val="008078C4"/>
    <w:rsid w:val="00813013"/>
    <w:rsid w:val="0081441B"/>
    <w:rsid w:val="00815BFE"/>
    <w:rsid w:val="00817B53"/>
    <w:rsid w:val="00820582"/>
    <w:rsid w:val="00820852"/>
    <w:rsid w:val="008240F3"/>
    <w:rsid w:val="00834838"/>
    <w:rsid w:val="00836EB2"/>
    <w:rsid w:val="00837815"/>
    <w:rsid w:val="00840EAC"/>
    <w:rsid w:val="008415CA"/>
    <w:rsid w:val="0084629E"/>
    <w:rsid w:val="008546BA"/>
    <w:rsid w:val="00855C83"/>
    <w:rsid w:val="008578F4"/>
    <w:rsid w:val="00857E8D"/>
    <w:rsid w:val="008605CA"/>
    <w:rsid w:val="00860AC2"/>
    <w:rsid w:val="008640C8"/>
    <w:rsid w:val="008640E1"/>
    <w:rsid w:val="008663D3"/>
    <w:rsid w:val="00875BE1"/>
    <w:rsid w:val="00880060"/>
    <w:rsid w:val="00880445"/>
    <w:rsid w:val="008804F1"/>
    <w:rsid w:val="00880E04"/>
    <w:rsid w:val="00881FD3"/>
    <w:rsid w:val="00884499"/>
    <w:rsid w:val="008869FA"/>
    <w:rsid w:val="00887446"/>
    <w:rsid w:val="00893349"/>
    <w:rsid w:val="008A0E6A"/>
    <w:rsid w:val="008A42C5"/>
    <w:rsid w:val="008A6545"/>
    <w:rsid w:val="008A6CCC"/>
    <w:rsid w:val="008B1AE7"/>
    <w:rsid w:val="008B70D9"/>
    <w:rsid w:val="008C1C4A"/>
    <w:rsid w:val="008C2F0E"/>
    <w:rsid w:val="008C726B"/>
    <w:rsid w:val="008F28E6"/>
    <w:rsid w:val="00900D73"/>
    <w:rsid w:val="0090133C"/>
    <w:rsid w:val="00910932"/>
    <w:rsid w:val="00914CBA"/>
    <w:rsid w:val="00920494"/>
    <w:rsid w:val="009209CA"/>
    <w:rsid w:val="009228C0"/>
    <w:rsid w:val="00924DD7"/>
    <w:rsid w:val="009256FB"/>
    <w:rsid w:val="00925EFA"/>
    <w:rsid w:val="009267C7"/>
    <w:rsid w:val="00927FA7"/>
    <w:rsid w:val="00931709"/>
    <w:rsid w:val="0093180D"/>
    <w:rsid w:val="00936BB7"/>
    <w:rsid w:val="009479F3"/>
    <w:rsid w:val="009535EC"/>
    <w:rsid w:val="00955492"/>
    <w:rsid w:val="009576FF"/>
    <w:rsid w:val="00957AFF"/>
    <w:rsid w:val="00963600"/>
    <w:rsid w:val="00970107"/>
    <w:rsid w:val="00974588"/>
    <w:rsid w:val="00975BE6"/>
    <w:rsid w:val="009805C3"/>
    <w:rsid w:val="00981E67"/>
    <w:rsid w:val="0098284F"/>
    <w:rsid w:val="00983225"/>
    <w:rsid w:val="0098347D"/>
    <w:rsid w:val="0098352E"/>
    <w:rsid w:val="00984457"/>
    <w:rsid w:val="009857A8"/>
    <w:rsid w:val="0098720E"/>
    <w:rsid w:val="00992EF9"/>
    <w:rsid w:val="00993897"/>
    <w:rsid w:val="00993C1E"/>
    <w:rsid w:val="009A1C4D"/>
    <w:rsid w:val="009A3421"/>
    <w:rsid w:val="009A5596"/>
    <w:rsid w:val="009B0CA8"/>
    <w:rsid w:val="009B15E4"/>
    <w:rsid w:val="009B1D7F"/>
    <w:rsid w:val="009B4661"/>
    <w:rsid w:val="009B6F3D"/>
    <w:rsid w:val="009C1D96"/>
    <w:rsid w:val="009C39CA"/>
    <w:rsid w:val="009C40D9"/>
    <w:rsid w:val="009C50D3"/>
    <w:rsid w:val="009D2407"/>
    <w:rsid w:val="009D654A"/>
    <w:rsid w:val="009E39CA"/>
    <w:rsid w:val="009E5069"/>
    <w:rsid w:val="009F3E45"/>
    <w:rsid w:val="009F474C"/>
    <w:rsid w:val="009F549E"/>
    <w:rsid w:val="00A11F41"/>
    <w:rsid w:val="00A12AF9"/>
    <w:rsid w:val="00A15D66"/>
    <w:rsid w:val="00A2267F"/>
    <w:rsid w:val="00A23C00"/>
    <w:rsid w:val="00A23C7F"/>
    <w:rsid w:val="00A2595C"/>
    <w:rsid w:val="00A30CBF"/>
    <w:rsid w:val="00A407F5"/>
    <w:rsid w:val="00A4638A"/>
    <w:rsid w:val="00A46E71"/>
    <w:rsid w:val="00A54239"/>
    <w:rsid w:val="00A54286"/>
    <w:rsid w:val="00A61244"/>
    <w:rsid w:val="00A62E59"/>
    <w:rsid w:val="00A656B1"/>
    <w:rsid w:val="00A70429"/>
    <w:rsid w:val="00A734A5"/>
    <w:rsid w:val="00A816D9"/>
    <w:rsid w:val="00A8332F"/>
    <w:rsid w:val="00A83DA4"/>
    <w:rsid w:val="00A90811"/>
    <w:rsid w:val="00A90951"/>
    <w:rsid w:val="00A914CA"/>
    <w:rsid w:val="00A92EF0"/>
    <w:rsid w:val="00A949BA"/>
    <w:rsid w:val="00A94C97"/>
    <w:rsid w:val="00AA02BE"/>
    <w:rsid w:val="00AA0B68"/>
    <w:rsid w:val="00AA1286"/>
    <w:rsid w:val="00AA3F8F"/>
    <w:rsid w:val="00AA547C"/>
    <w:rsid w:val="00AB1E1E"/>
    <w:rsid w:val="00AC0C2A"/>
    <w:rsid w:val="00AC17A9"/>
    <w:rsid w:val="00AC3B01"/>
    <w:rsid w:val="00AC7AE6"/>
    <w:rsid w:val="00AD012C"/>
    <w:rsid w:val="00AE0448"/>
    <w:rsid w:val="00AE0CF8"/>
    <w:rsid w:val="00AE6053"/>
    <w:rsid w:val="00AE69D8"/>
    <w:rsid w:val="00AF22A7"/>
    <w:rsid w:val="00AF4FB0"/>
    <w:rsid w:val="00AF7B9D"/>
    <w:rsid w:val="00B02DC7"/>
    <w:rsid w:val="00B03F3C"/>
    <w:rsid w:val="00B057E4"/>
    <w:rsid w:val="00B0620C"/>
    <w:rsid w:val="00B067E8"/>
    <w:rsid w:val="00B16852"/>
    <w:rsid w:val="00B21A88"/>
    <w:rsid w:val="00B314A4"/>
    <w:rsid w:val="00B33579"/>
    <w:rsid w:val="00B33C8C"/>
    <w:rsid w:val="00B37520"/>
    <w:rsid w:val="00B452A6"/>
    <w:rsid w:val="00B46C95"/>
    <w:rsid w:val="00B508FD"/>
    <w:rsid w:val="00B5098A"/>
    <w:rsid w:val="00B5512B"/>
    <w:rsid w:val="00B60E99"/>
    <w:rsid w:val="00B65C5D"/>
    <w:rsid w:val="00B72558"/>
    <w:rsid w:val="00B73010"/>
    <w:rsid w:val="00B878B3"/>
    <w:rsid w:val="00B87A36"/>
    <w:rsid w:val="00B9187F"/>
    <w:rsid w:val="00B9634C"/>
    <w:rsid w:val="00BA1B82"/>
    <w:rsid w:val="00BA5FD6"/>
    <w:rsid w:val="00BA6D83"/>
    <w:rsid w:val="00BB272E"/>
    <w:rsid w:val="00BB56B1"/>
    <w:rsid w:val="00BB69DF"/>
    <w:rsid w:val="00BB6D32"/>
    <w:rsid w:val="00BC3C10"/>
    <w:rsid w:val="00BC47B0"/>
    <w:rsid w:val="00BC6ADF"/>
    <w:rsid w:val="00BC769A"/>
    <w:rsid w:val="00BD0694"/>
    <w:rsid w:val="00BD1744"/>
    <w:rsid w:val="00BD4CCE"/>
    <w:rsid w:val="00BD63AA"/>
    <w:rsid w:val="00BE4B3C"/>
    <w:rsid w:val="00BE6383"/>
    <w:rsid w:val="00BE770B"/>
    <w:rsid w:val="00BE7EA7"/>
    <w:rsid w:val="00BF01A8"/>
    <w:rsid w:val="00BF4499"/>
    <w:rsid w:val="00BF4B2E"/>
    <w:rsid w:val="00C0323C"/>
    <w:rsid w:val="00C10673"/>
    <w:rsid w:val="00C15175"/>
    <w:rsid w:val="00C15307"/>
    <w:rsid w:val="00C1557C"/>
    <w:rsid w:val="00C209A9"/>
    <w:rsid w:val="00C22FD8"/>
    <w:rsid w:val="00C2445F"/>
    <w:rsid w:val="00C31905"/>
    <w:rsid w:val="00C32E9E"/>
    <w:rsid w:val="00C40377"/>
    <w:rsid w:val="00C44BA8"/>
    <w:rsid w:val="00C4541F"/>
    <w:rsid w:val="00C51204"/>
    <w:rsid w:val="00C559C0"/>
    <w:rsid w:val="00C563C2"/>
    <w:rsid w:val="00C71DA8"/>
    <w:rsid w:val="00C73E21"/>
    <w:rsid w:val="00C7414A"/>
    <w:rsid w:val="00C77B1D"/>
    <w:rsid w:val="00C80FAF"/>
    <w:rsid w:val="00C859AB"/>
    <w:rsid w:val="00C96660"/>
    <w:rsid w:val="00C97EBA"/>
    <w:rsid w:val="00CA042B"/>
    <w:rsid w:val="00CA0668"/>
    <w:rsid w:val="00CA12BF"/>
    <w:rsid w:val="00CA46FD"/>
    <w:rsid w:val="00CA7865"/>
    <w:rsid w:val="00CB7CDE"/>
    <w:rsid w:val="00CC58CE"/>
    <w:rsid w:val="00CC6441"/>
    <w:rsid w:val="00CD6F62"/>
    <w:rsid w:val="00CD7C68"/>
    <w:rsid w:val="00CE467D"/>
    <w:rsid w:val="00CE4A71"/>
    <w:rsid w:val="00CE561F"/>
    <w:rsid w:val="00CF57F2"/>
    <w:rsid w:val="00D0586D"/>
    <w:rsid w:val="00D12FB7"/>
    <w:rsid w:val="00D157A2"/>
    <w:rsid w:val="00D15D79"/>
    <w:rsid w:val="00D16371"/>
    <w:rsid w:val="00D2172E"/>
    <w:rsid w:val="00D23132"/>
    <w:rsid w:val="00D35823"/>
    <w:rsid w:val="00D35A99"/>
    <w:rsid w:val="00D35D0C"/>
    <w:rsid w:val="00D374CC"/>
    <w:rsid w:val="00D46D23"/>
    <w:rsid w:val="00D508BF"/>
    <w:rsid w:val="00D53B3C"/>
    <w:rsid w:val="00D54681"/>
    <w:rsid w:val="00D55AC1"/>
    <w:rsid w:val="00D626BD"/>
    <w:rsid w:val="00D74B3D"/>
    <w:rsid w:val="00D75CC9"/>
    <w:rsid w:val="00D76E5F"/>
    <w:rsid w:val="00D77DAF"/>
    <w:rsid w:val="00D81AAC"/>
    <w:rsid w:val="00D82026"/>
    <w:rsid w:val="00D83E67"/>
    <w:rsid w:val="00D85CC6"/>
    <w:rsid w:val="00D915BC"/>
    <w:rsid w:val="00D92273"/>
    <w:rsid w:val="00D94378"/>
    <w:rsid w:val="00D977D8"/>
    <w:rsid w:val="00D97C6F"/>
    <w:rsid w:val="00DA2BE6"/>
    <w:rsid w:val="00DA3903"/>
    <w:rsid w:val="00DA46D5"/>
    <w:rsid w:val="00DA5977"/>
    <w:rsid w:val="00DB0299"/>
    <w:rsid w:val="00DB2C40"/>
    <w:rsid w:val="00DB320A"/>
    <w:rsid w:val="00DC0320"/>
    <w:rsid w:val="00DC5C3A"/>
    <w:rsid w:val="00DC71DF"/>
    <w:rsid w:val="00DE298A"/>
    <w:rsid w:val="00DE64CE"/>
    <w:rsid w:val="00DE6A5D"/>
    <w:rsid w:val="00DF0179"/>
    <w:rsid w:val="00DF40AC"/>
    <w:rsid w:val="00DF44A4"/>
    <w:rsid w:val="00E04F17"/>
    <w:rsid w:val="00E050D8"/>
    <w:rsid w:val="00E064A2"/>
    <w:rsid w:val="00E103D6"/>
    <w:rsid w:val="00E176A0"/>
    <w:rsid w:val="00E22C96"/>
    <w:rsid w:val="00E243CF"/>
    <w:rsid w:val="00E256F4"/>
    <w:rsid w:val="00E26935"/>
    <w:rsid w:val="00E34008"/>
    <w:rsid w:val="00E37927"/>
    <w:rsid w:val="00E43ED0"/>
    <w:rsid w:val="00E60D5A"/>
    <w:rsid w:val="00E625AA"/>
    <w:rsid w:val="00E636BC"/>
    <w:rsid w:val="00E8131D"/>
    <w:rsid w:val="00E827D5"/>
    <w:rsid w:val="00E842D6"/>
    <w:rsid w:val="00E87B46"/>
    <w:rsid w:val="00E9038E"/>
    <w:rsid w:val="00E95947"/>
    <w:rsid w:val="00E96531"/>
    <w:rsid w:val="00E979A5"/>
    <w:rsid w:val="00EA2DBB"/>
    <w:rsid w:val="00EA393C"/>
    <w:rsid w:val="00EA451C"/>
    <w:rsid w:val="00EB0295"/>
    <w:rsid w:val="00EB1214"/>
    <w:rsid w:val="00EB6492"/>
    <w:rsid w:val="00EC228B"/>
    <w:rsid w:val="00EC2536"/>
    <w:rsid w:val="00EC4409"/>
    <w:rsid w:val="00ED3108"/>
    <w:rsid w:val="00ED5B09"/>
    <w:rsid w:val="00EE4DA3"/>
    <w:rsid w:val="00EF3C02"/>
    <w:rsid w:val="00F041D7"/>
    <w:rsid w:val="00F0745A"/>
    <w:rsid w:val="00F0749F"/>
    <w:rsid w:val="00F0774B"/>
    <w:rsid w:val="00F11231"/>
    <w:rsid w:val="00F1319B"/>
    <w:rsid w:val="00F164F0"/>
    <w:rsid w:val="00F253AC"/>
    <w:rsid w:val="00F263DD"/>
    <w:rsid w:val="00F26EAB"/>
    <w:rsid w:val="00F305D1"/>
    <w:rsid w:val="00F32897"/>
    <w:rsid w:val="00F34FF3"/>
    <w:rsid w:val="00F35975"/>
    <w:rsid w:val="00F3733E"/>
    <w:rsid w:val="00F43797"/>
    <w:rsid w:val="00F43DF3"/>
    <w:rsid w:val="00F45352"/>
    <w:rsid w:val="00F4540B"/>
    <w:rsid w:val="00F553CF"/>
    <w:rsid w:val="00F605F2"/>
    <w:rsid w:val="00F63162"/>
    <w:rsid w:val="00F65BBE"/>
    <w:rsid w:val="00F70BF4"/>
    <w:rsid w:val="00F74FF8"/>
    <w:rsid w:val="00F757F6"/>
    <w:rsid w:val="00F80BC6"/>
    <w:rsid w:val="00F8507B"/>
    <w:rsid w:val="00F859F1"/>
    <w:rsid w:val="00F87324"/>
    <w:rsid w:val="00F94CAA"/>
    <w:rsid w:val="00F96189"/>
    <w:rsid w:val="00F9662E"/>
    <w:rsid w:val="00F97AFC"/>
    <w:rsid w:val="00FA45DB"/>
    <w:rsid w:val="00FB257C"/>
    <w:rsid w:val="00FB31D7"/>
    <w:rsid w:val="00FB3682"/>
    <w:rsid w:val="00FB5292"/>
    <w:rsid w:val="00FC454D"/>
    <w:rsid w:val="00FE40BB"/>
    <w:rsid w:val="00FE5B9A"/>
    <w:rsid w:val="00FE5CEA"/>
    <w:rsid w:val="00FE6D8D"/>
    <w:rsid w:val="00FF34DF"/>
    <w:rsid w:val="00FF6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51BA8"/>
  <w15:chartTrackingRefBased/>
  <w15:docId w15:val="{8409B494-3FA6-4275-8A60-B61B4C60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838"/>
    <w:pPr>
      <w:ind w:left="720"/>
      <w:contextualSpacing/>
    </w:pPr>
  </w:style>
  <w:style w:type="paragraph" w:styleId="FootnoteText">
    <w:name w:val="footnote text"/>
    <w:basedOn w:val="Normal"/>
    <w:link w:val="FootnoteTextChar"/>
    <w:uiPriority w:val="99"/>
    <w:semiHidden/>
    <w:unhideWhenUsed/>
    <w:rsid w:val="00D85C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CC6"/>
    <w:rPr>
      <w:sz w:val="20"/>
      <w:szCs w:val="20"/>
    </w:rPr>
  </w:style>
  <w:style w:type="character" w:styleId="FootnoteReference">
    <w:name w:val="footnote reference"/>
    <w:basedOn w:val="DefaultParagraphFont"/>
    <w:uiPriority w:val="99"/>
    <w:semiHidden/>
    <w:unhideWhenUsed/>
    <w:rsid w:val="00D85CC6"/>
    <w:rPr>
      <w:vertAlign w:val="superscript"/>
    </w:rPr>
  </w:style>
  <w:style w:type="paragraph" w:styleId="Header">
    <w:name w:val="header"/>
    <w:basedOn w:val="Normal"/>
    <w:link w:val="HeaderChar"/>
    <w:uiPriority w:val="99"/>
    <w:unhideWhenUsed/>
    <w:rsid w:val="00004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997"/>
  </w:style>
  <w:style w:type="paragraph" w:styleId="Footer">
    <w:name w:val="footer"/>
    <w:basedOn w:val="Normal"/>
    <w:link w:val="FooterChar"/>
    <w:uiPriority w:val="99"/>
    <w:unhideWhenUsed/>
    <w:rsid w:val="00004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997"/>
  </w:style>
  <w:style w:type="character" w:styleId="Hyperlink">
    <w:name w:val="Hyperlink"/>
    <w:basedOn w:val="DefaultParagraphFont"/>
    <w:uiPriority w:val="99"/>
    <w:unhideWhenUsed/>
    <w:rsid w:val="00214937"/>
    <w:rPr>
      <w:color w:val="0563C1" w:themeColor="hyperlink"/>
      <w:u w:val="single"/>
    </w:rPr>
  </w:style>
  <w:style w:type="character" w:customStyle="1" w:styleId="UnresolvedMention">
    <w:name w:val="Unresolved Mention"/>
    <w:basedOn w:val="DefaultParagraphFont"/>
    <w:uiPriority w:val="99"/>
    <w:semiHidden/>
    <w:unhideWhenUsed/>
    <w:rsid w:val="00214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84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acharacter.org/ww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Deb07</b:Tag>
    <b:SourceType>JournalArticle</b:SourceType>
    <b:Guid>{5065C8E2-846D-4B02-B153-0706AE1ADC21}</b:Guid>
    <b:Title>Personal resilience as a strategy for surving and thriving in the face of workplace adversity: a literature review</b:Title>
    <b:Year>2007</b:Year>
    <b:Author>
      <b:Author>
        <b:NameList>
          <b:Person>
            <b:Last>Debra Jackson</b:Last>
            <b:First>Angela</b:First>
            <b:Middle>Firtko &amp; Michel Edenborough</b:Middle>
          </b:Person>
        </b:NameList>
      </b:Author>
    </b:Author>
    <b:JournalName>Journal of Advanced Nursing 60(1),</b:JournalName>
    <b:Pages>1-9</b:Pages>
    <b:RefOrder>1</b:RefOrder>
  </b:Source>
</b:Sources>
</file>

<file path=customXml/itemProps1.xml><?xml version="1.0" encoding="utf-8"?>
<ds:datastoreItem xmlns:ds="http://schemas.openxmlformats.org/officeDocument/2006/customXml" ds:itemID="{F62DAF8A-D278-43EE-B54B-0511E5389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2093</Words>
  <Characters>11935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Krolczyk</dc:creator>
  <cp:keywords/>
  <dc:description/>
  <cp:lastModifiedBy>Amber Hanna</cp:lastModifiedBy>
  <cp:revision>2</cp:revision>
  <dcterms:created xsi:type="dcterms:W3CDTF">2019-06-19T18:19:00Z</dcterms:created>
  <dcterms:modified xsi:type="dcterms:W3CDTF">2019-06-19T18:19:00Z</dcterms:modified>
</cp:coreProperties>
</file>